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7E5E" w:rsidRDefault="004A7E5E">
      <w:pPr>
        <w:rPr>
          <w:rFonts w:ascii="Times New Roman"/>
          <w:noProof/>
          <w:sz w:val="20"/>
          <w:lang w:eastAsia="ru-RU"/>
        </w:rPr>
      </w:pPr>
      <w:r>
        <w:rPr>
          <w:rFonts w:ascii="Times New Roman"/>
          <w:noProof/>
          <w:sz w:val="20"/>
          <w:lang w:eastAsia="ru-RU"/>
        </w:rPr>
        <w:drawing>
          <wp:anchor distT="0" distB="0" distL="114300" distR="114300" simplePos="0" relativeHeight="251658240" behindDoc="0" locked="0" layoutInCell="1" allowOverlap="1" wp14:anchorId="07A4F651" wp14:editId="5E8A2B29">
            <wp:simplePos x="0" y="0"/>
            <wp:positionH relativeFrom="margin">
              <wp:align>right</wp:align>
            </wp:positionH>
            <wp:positionV relativeFrom="page">
              <wp:posOffset>438150</wp:posOffset>
            </wp:positionV>
            <wp:extent cx="6696075" cy="1803946"/>
            <wp:effectExtent l="0" t="0" r="0" b="635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955"/>
                    <a:stretch/>
                  </pic:blipFill>
                  <pic:spPr bwMode="auto">
                    <a:xfrm>
                      <a:off x="0" y="0"/>
                      <a:ext cx="6696075" cy="1803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19C6" w:rsidRDefault="004E19C6">
      <w:pPr>
        <w:rPr>
          <w:lang w:val="en-US"/>
        </w:rPr>
      </w:pPr>
    </w:p>
    <w:p w:rsidR="004A7E5E" w:rsidRDefault="004A7E5E">
      <w:pPr>
        <w:rPr>
          <w:lang w:val="en-US"/>
        </w:rPr>
      </w:pPr>
    </w:p>
    <w:p w:rsidR="004A7E5E" w:rsidRDefault="004A7E5E">
      <w:pPr>
        <w:rPr>
          <w:lang w:val="en-US"/>
        </w:rPr>
      </w:pPr>
    </w:p>
    <w:p w:rsidR="004A7E5E" w:rsidRDefault="004A7E5E">
      <w:pPr>
        <w:rPr>
          <w:lang w:val="en-US"/>
        </w:rPr>
      </w:pPr>
    </w:p>
    <w:p w:rsidR="004A7E5E" w:rsidRDefault="004A7E5E">
      <w:pPr>
        <w:rPr>
          <w:lang w:val="en-US"/>
        </w:rPr>
      </w:pPr>
    </w:p>
    <w:p w:rsidR="004A7E5E" w:rsidRDefault="004A7E5E">
      <w:pPr>
        <w:rPr>
          <w:lang w:val="en-US"/>
        </w:rPr>
      </w:pPr>
    </w:p>
    <w:p w:rsidR="004A7E5E" w:rsidRDefault="004A7E5E">
      <w:pPr>
        <w:rPr>
          <w:lang w:val="en-US"/>
        </w:rPr>
      </w:pPr>
    </w:p>
    <w:p w:rsidR="004A7E5E" w:rsidRDefault="004A7E5E" w:rsidP="00A740AE">
      <w:pPr>
        <w:jc w:val="center"/>
        <w:rPr>
          <w:rFonts w:ascii="Garamond" w:hAnsi="Garamond"/>
          <w:b/>
          <w:color w:val="1F4E79" w:themeColor="accent1" w:themeShade="80"/>
          <w:sz w:val="36"/>
          <w:szCs w:val="36"/>
        </w:rPr>
      </w:pPr>
      <w:r w:rsidRPr="00A740AE">
        <w:rPr>
          <w:rFonts w:ascii="Garamond" w:hAnsi="Garamond"/>
          <w:b/>
          <w:color w:val="1F4E79" w:themeColor="accent1" w:themeShade="80"/>
          <w:sz w:val="36"/>
          <w:szCs w:val="36"/>
        </w:rPr>
        <w:t xml:space="preserve">Доступ к </w:t>
      </w:r>
      <w:r w:rsidR="00CE6984" w:rsidRPr="00391108">
        <w:rPr>
          <w:rFonts w:ascii="Garamond" w:hAnsi="Garamond"/>
          <w:b/>
          <w:color w:val="1F4E79" w:themeColor="accent1" w:themeShade="80"/>
          <w:sz w:val="36"/>
          <w:szCs w:val="36"/>
        </w:rPr>
        <w:t>новейшим</w:t>
      </w:r>
      <w:r w:rsidR="00A740AE" w:rsidRPr="00391108">
        <w:rPr>
          <w:rFonts w:ascii="Garamond" w:hAnsi="Garamond"/>
          <w:b/>
          <w:color w:val="1F4E79" w:themeColor="accent1" w:themeShade="80"/>
          <w:sz w:val="36"/>
          <w:szCs w:val="36"/>
        </w:rPr>
        <w:t xml:space="preserve"> научным </w:t>
      </w:r>
      <w:r w:rsidR="001A0025" w:rsidRPr="00391108">
        <w:rPr>
          <w:rFonts w:ascii="Garamond" w:hAnsi="Garamond"/>
          <w:b/>
          <w:color w:val="1F4E79" w:themeColor="accent1" w:themeShade="80"/>
          <w:sz w:val="36"/>
          <w:szCs w:val="36"/>
        </w:rPr>
        <w:t>исследованиям</w:t>
      </w:r>
      <w:r w:rsidR="00A740AE" w:rsidRPr="00391108">
        <w:rPr>
          <w:rFonts w:ascii="Garamond" w:hAnsi="Garamond"/>
          <w:b/>
          <w:color w:val="1F4E79" w:themeColor="accent1" w:themeShade="80"/>
          <w:sz w:val="36"/>
          <w:szCs w:val="36"/>
        </w:rPr>
        <w:t xml:space="preserve"> </w:t>
      </w:r>
      <w:r w:rsidR="00A740AE" w:rsidRPr="00A740AE">
        <w:rPr>
          <w:rFonts w:ascii="Garamond" w:hAnsi="Garamond"/>
          <w:b/>
          <w:color w:val="1F4E79" w:themeColor="accent1" w:themeShade="80"/>
          <w:sz w:val="36"/>
          <w:szCs w:val="36"/>
        </w:rPr>
        <w:t>Китая</w:t>
      </w:r>
    </w:p>
    <w:p w:rsidR="00A740AE" w:rsidRDefault="00A740AE" w:rsidP="00662096">
      <w:pPr>
        <w:jc w:val="both"/>
        <w:rPr>
          <w:rFonts w:ascii="Garamond" w:hAnsi="Garamond"/>
          <w:color w:val="1F4E79" w:themeColor="accent1" w:themeShade="80"/>
        </w:rPr>
      </w:pPr>
      <w:r w:rsidRPr="00A740AE">
        <w:rPr>
          <w:rFonts w:ascii="Garamond" w:hAnsi="Garamond"/>
          <w:color w:val="1F4E79" w:themeColor="accent1" w:themeShade="80"/>
          <w:lang w:val="en-US"/>
        </w:rPr>
        <w:t>Academic</w:t>
      </w:r>
      <w:r w:rsidRPr="00A740AE">
        <w:rPr>
          <w:rFonts w:ascii="Garamond" w:hAnsi="Garamond"/>
          <w:color w:val="1F4E79" w:themeColor="accent1" w:themeShade="80"/>
        </w:rPr>
        <w:t xml:space="preserve"> </w:t>
      </w:r>
      <w:r w:rsidRPr="00A740AE">
        <w:rPr>
          <w:rFonts w:ascii="Garamond" w:hAnsi="Garamond"/>
          <w:color w:val="1F4E79" w:themeColor="accent1" w:themeShade="80"/>
          <w:lang w:val="en-US"/>
        </w:rPr>
        <w:t>Reference</w:t>
      </w:r>
      <w:r w:rsidRPr="00A740AE">
        <w:rPr>
          <w:rFonts w:ascii="Garamond" w:hAnsi="Garamond"/>
          <w:color w:val="1F4E79" w:themeColor="accent1" w:themeShade="80"/>
        </w:rPr>
        <w:t xml:space="preserve"> является </w:t>
      </w:r>
      <w:r w:rsidRPr="00BF412F">
        <w:rPr>
          <w:rFonts w:ascii="Garamond" w:hAnsi="Garamond"/>
          <w:color w:val="1F4E79" w:themeColor="accent1" w:themeShade="80"/>
        </w:rPr>
        <w:t xml:space="preserve">всеобъемлющей </w:t>
      </w:r>
      <w:r w:rsidR="005C4B14">
        <w:rPr>
          <w:rFonts w:ascii="Garamond" w:hAnsi="Garamond"/>
          <w:color w:val="1F4E79" w:themeColor="accent1" w:themeShade="80"/>
        </w:rPr>
        <w:t>базой данных</w:t>
      </w:r>
      <w:r w:rsidR="00CE6984">
        <w:rPr>
          <w:rFonts w:ascii="Garamond" w:hAnsi="Garamond"/>
          <w:color w:val="1F4E79" w:themeColor="accent1" w:themeShade="80"/>
        </w:rPr>
        <w:t xml:space="preserve"> научной информации</w:t>
      </w:r>
      <w:r w:rsidR="005C4B14">
        <w:rPr>
          <w:rFonts w:ascii="Garamond" w:hAnsi="Garamond"/>
          <w:color w:val="1F4E79" w:themeColor="accent1" w:themeShade="80"/>
        </w:rPr>
        <w:t>, включающей англоязычные ресурсы, опубликованные в Китае.</w:t>
      </w:r>
      <w:r w:rsidR="00A905E8">
        <w:rPr>
          <w:rFonts w:ascii="Garamond" w:hAnsi="Garamond"/>
          <w:color w:val="1F4E79" w:themeColor="accent1" w:themeShade="80"/>
        </w:rPr>
        <w:t xml:space="preserve"> Это платформа </w:t>
      </w:r>
      <w:r w:rsidR="00A905E8" w:rsidRPr="00BF412F">
        <w:rPr>
          <w:rFonts w:ascii="Garamond" w:hAnsi="Garamond"/>
          <w:color w:val="1F4E79" w:themeColor="accent1" w:themeShade="80"/>
        </w:rPr>
        <w:t xml:space="preserve">для универсального доступа </w:t>
      </w:r>
      <w:r w:rsidR="00A35C13">
        <w:rPr>
          <w:rFonts w:ascii="Garamond" w:hAnsi="Garamond"/>
          <w:color w:val="1F4E79" w:themeColor="accent1" w:themeShade="80"/>
        </w:rPr>
        <w:t>к</w:t>
      </w:r>
      <w:r w:rsidR="006F0739" w:rsidRPr="00BF412F">
        <w:rPr>
          <w:rFonts w:ascii="Garamond" w:hAnsi="Garamond"/>
          <w:color w:val="1F4E79" w:themeColor="accent1" w:themeShade="80"/>
        </w:rPr>
        <w:t xml:space="preserve"> </w:t>
      </w:r>
      <w:r w:rsidR="00AB0364" w:rsidRPr="00BF412F">
        <w:rPr>
          <w:rFonts w:ascii="Garamond" w:hAnsi="Garamond"/>
          <w:color w:val="1F4E79" w:themeColor="accent1" w:themeShade="80"/>
        </w:rPr>
        <w:t>научны</w:t>
      </w:r>
      <w:r w:rsidR="00A35C13" w:rsidRPr="00BF412F">
        <w:rPr>
          <w:rFonts w:ascii="Garamond" w:hAnsi="Garamond"/>
          <w:color w:val="1F4E79" w:themeColor="accent1" w:themeShade="80"/>
        </w:rPr>
        <w:t>м</w:t>
      </w:r>
      <w:r w:rsidR="00AB0364" w:rsidRPr="00BF412F">
        <w:rPr>
          <w:rFonts w:ascii="Garamond" w:hAnsi="Garamond"/>
          <w:color w:val="1F4E79" w:themeColor="accent1" w:themeShade="80"/>
        </w:rPr>
        <w:t xml:space="preserve"> данны</w:t>
      </w:r>
      <w:r w:rsidR="00A35C13" w:rsidRPr="00BF412F">
        <w:rPr>
          <w:rFonts w:ascii="Garamond" w:hAnsi="Garamond"/>
          <w:color w:val="1F4E79" w:themeColor="accent1" w:themeShade="80"/>
        </w:rPr>
        <w:t>м</w:t>
      </w:r>
      <w:r w:rsidR="00AB0364" w:rsidRPr="00BF412F">
        <w:rPr>
          <w:rFonts w:ascii="Garamond" w:hAnsi="Garamond"/>
          <w:color w:val="1F4E79" w:themeColor="accent1" w:themeShade="80"/>
        </w:rPr>
        <w:t xml:space="preserve"> </w:t>
      </w:r>
      <w:r w:rsidR="004A72ED" w:rsidRPr="00BF412F">
        <w:rPr>
          <w:rFonts w:ascii="Garamond" w:hAnsi="Garamond"/>
          <w:color w:val="1F4E79" w:themeColor="accent1" w:themeShade="80"/>
        </w:rPr>
        <w:t>по всем академическим дисциплинам</w:t>
      </w:r>
      <w:r w:rsidR="004A72ED">
        <w:rPr>
          <w:rFonts w:ascii="Garamond" w:hAnsi="Garamond"/>
          <w:color w:val="1F4E79" w:themeColor="accent1" w:themeShade="80"/>
        </w:rPr>
        <w:t>.</w:t>
      </w:r>
      <w:r w:rsidR="00D839D6">
        <w:rPr>
          <w:rFonts w:ascii="Garamond" w:hAnsi="Garamond"/>
          <w:color w:val="1F4E79" w:themeColor="accent1" w:themeShade="80"/>
        </w:rPr>
        <w:t xml:space="preserve"> Включает</w:t>
      </w:r>
      <w:r w:rsidR="00A35C13">
        <w:rPr>
          <w:rFonts w:ascii="Garamond" w:hAnsi="Garamond"/>
          <w:color w:val="1F4E79" w:themeColor="accent1" w:themeShade="80"/>
        </w:rPr>
        <w:t xml:space="preserve"> </w:t>
      </w:r>
      <w:r w:rsidR="00A35C13" w:rsidRPr="00F47F07">
        <w:rPr>
          <w:rFonts w:ascii="Garamond" w:hAnsi="Garamond"/>
          <w:color w:val="1F4E79" w:themeColor="accent1" w:themeShade="80"/>
        </w:rPr>
        <w:t>более</w:t>
      </w:r>
      <w:r w:rsidR="00D839D6" w:rsidRPr="00F47F07">
        <w:rPr>
          <w:rFonts w:ascii="Garamond" w:hAnsi="Garamond"/>
          <w:color w:val="1F4E79" w:themeColor="accent1" w:themeShade="80"/>
        </w:rPr>
        <w:t xml:space="preserve"> </w:t>
      </w:r>
      <w:r w:rsidR="008F73C3" w:rsidRPr="008F2A78">
        <w:rPr>
          <w:rFonts w:ascii="Garamond" w:hAnsi="Garamond"/>
          <w:color w:val="1F4E79" w:themeColor="accent1" w:themeShade="80"/>
        </w:rPr>
        <w:t>2,6</w:t>
      </w:r>
      <w:r w:rsidR="00F47F07" w:rsidRPr="008F2A78">
        <w:rPr>
          <w:rFonts w:ascii="Garamond" w:hAnsi="Garamond"/>
          <w:color w:val="1F4E79" w:themeColor="accent1" w:themeShade="80"/>
        </w:rPr>
        <w:t xml:space="preserve"> млн</w:t>
      </w:r>
      <w:r w:rsidR="008F73C3" w:rsidRPr="008F2A78">
        <w:rPr>
          <w:rFonts w:ascii="Garamond" w:hAnsi="Garamond"/>
          <w:color w:val="1F4E79" w:themeColor="accent1" w:themeShade="80"/>
        </w:rPr>
        <w:t xml:space="preserve"> полно</w:t>
      </w:r>
      <w:bookmarkStart w:id="0" w:name="_GoBack"/>
      <w:bookmarkEnd w:id="0"/>
      <w:r w:rsidR="008F73C3" w:rsidRPr="008F2A78">
        <w:rPr>
          <w:rFonts w:ascii="Garamond" w:hAnsi="Garamond"/>
          <w:color w:val="1F4E79" w:themeColor="accent1" w:themeShade="80"/>
        </w:rPr>
        <w:t xml:space="preserve">текстовых </w:t>
      </w:r>
      <w:r w:rsidR="00F47F07" w:rsidRPr="008F2A78">
        <w:rPr>
          <w:rFonts w:ascii="Garamond" w:hAnsi="Garamond"/>
          <w:color w:val="1F4E79" w:themeColor="accent1" w:themeShade="80"/>
        </w:rPr>
        <w:t xml:space="preserve">журнальных </w:t>
      </w:r>
      <w:r w:rsidR="008F73C3" w:rsidRPr="008F2A78">
        <w:rPr>
          <w:rFonts w:ascii="Garamond" w:hAnsi="Garamond"/>
          <w:color w:val="1F4E79" w:themeColor="accent1" w:themeShade="80"/>
        </w:rPr>
        <w:t>статей и 1</w:t>
      </w:r>
      <w:r w:rsidR="00F47F07" w:rsidRPr="008F2A78">
        <w:rPr>
          <w:rFonts w:ascii="Garamond" w:hAnsi="Garamond"/>
          <w:color w:val="1F4E79" w:themeColor="accent1" w:themeShade="80"/>
        </w:rPr>
        <w:t>2</w:t>
      </w:r>
      <w:r w:rsidR="008F73C3" w:rsidRPr="008F2A78">
        <w:rPr>
          <w:rFonts w:ascii="Garamond" w:hAnsi="Garamond"/>
          <w:color w:val="1F4E79" w:themeColor="accent1" w:themeShade="80"/>
        </w:rPr>
        <w:t xml:space="preserve"> млн рефератов</w:t>
      </w:r>
      <w:r w:rsidR="000313B3">
        <w:rPr>
          <w:rFonts w:ascii="Garamond" w:hAnsi="Garamond"/>
          <w:color w:val="1F4E79" w:themeColor="accent1" w:themeShade="80"/>
        </w:rPr>
        <w:t>, а также</w:t>
      </w:r>
      <w:r w:rsidR="00D33D70">
        <w:rPr>
          <w:rFonts w:ascii="Garamond" w:hAnsi="Garamond"/>
          <w:color w:val="1F4E79" w:themeColor="accent1" w:themeShade="80"/>
        </w:rPr>
        <w:t xml:space="preserve"> широчайший спектр </w:t>
      </w:r>
      <w:r w:rsidR="006104BF" w:rsidRPr="00BF412F">
        <w:rPr>
          <w:rFonts w:ascii="Garamond" w:hAnsi="Garamond"/>
          <w:color w:val="1F4E79" w:themeColor="accent1" w:themeShade="80"/>
        </w:rPr>
        <w:t>научных работ</w:t>
      </w:r>
      <w:r w:rsidR="00D1451D">
        <w:rPr>
          <w:rFonts w:ascii="Garamond" w:hAnsi="Garamond"/>
          <w:color w:val="1F4E79" w:themeColor="accent1" w:themeShade="80"/>
        </w:rPr>
        <w:t>, включая</w:t>
      </w:r>
      <w:r w:rsidR="00560A2E">
        <w:rPr>
          <w:rFonts w:ascii="Garamond" w:hAnsi="Garamond"/>
          <w:color w:val="1F4E79" w:themeColor="accent1" w:themeShade="80"/>
        </w:rPr>
        <w:t xml:space="preserve"> </w:t>
      </w:r>
      <w:r w:rsidR="00D1451D">
        <w:rPr>
          <w:rFonts w:ascii="Garamond" w:hAnsi="Garamond"/>
          <w:color w:val="1F4E79" w:themeColor="accent1" w:themeShade="80"/>
        </w:rPr>
        <w:t xml:space="preserve">докторские и магистерские </w:t>
      </w:r>
      <w:r w:rsidR="00EB770F">
        <w:rPr>
          <w:rFonts w:ascii="Garamond" w:hAnsi="Garamond"/>
          <w:color w:val="1F4E79" w:themeColor="accent1" w:themeShade="80"/>
        </w:rPr>
        <w:t xml:space="preserve">диссертации, </w:t>
      </w:r>
      <w:r w:rsidR="00727CD8">
        <w:rPr>
          <w:rFonts w:ascii="Garamond" w:hAnsi="Garamond"/>
          <w:color w:val="1F4E79" w:themeColor="accent1" w:themeShade="80"/>
        </w:rPr>
        <w:t xml:space="preserve">электронные книги, </w:t>
      </w:r>
      <w:r w:rsidR="00EB770F">
        <w:rPr>
          <w:rFonts w:ascii="Garamond" w:hAnsi="Garamond"/>
          <w:color w:val="1F4E79" w:themeColor="accent1" w:themeShade="80"/>
        </w:rPr>
        <w:t>материалы конференций, ежегодники</w:t>
      </w:r>
      <w:r w:rsidR="00EB770F" w:rsidRPr="00EB770F">
        <w:rPr>
          <w:rFonts w:ascii="Garamond" w:hAnsi="Garamond"/>
          <w:color w:val="1F4E79" w:themeColor="accent1" w:themeShade="80"/>
        </w:rPr>
        <w:t xml:space="preserve"> </w:t>
      </w:r>
      <w:r w:rsidR="0056677A">
        <w:rPr>
          <w:rFonts w:ascii="Garamond" w:hAnsi="Garamond"/>
          <w:color w:val="1F4E79" w:themeColor="accent1" w:themeShade="80"/>
        </w:rPr>
        <w:t>и словари.</w:t>
      </w:r>
    </w:p>
    <w:p w:rsidR="00953631" w:rsidRDefault="00716461" w:rsidP="00A740AE">
      <w:pPr>
        <w:rPr>
          <w:rFonts w:ascii="Garamond" w:hAnsi="Garamond"/>
          <w:color w:val="1F4E79" w:themeColor="accent1" w:themeShade="80"/>
        </w:rPr>
      </w:pPr>
      <w:r w:rsidRPr="00A35C6D">
        <w:rPr>
          <w:rFonts w:ascii="Garamond" w:hAnsi="Garamond"/>
          <w:noProof/>
          <w:color w:val="5B9BD5" w:themeColor="accent1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0EF6571" wp14:editId="3B137F83">
                <wp:simplePos x="0" y="0"/>
                <wp:positionH relativeFrom="margin">
                  <wp:posOffset>4244975</wp:posOffset>
                </wp:positionH>
                <wp:positionV relativeFrom="margin">
                  <wp:posOffset>3749675</wp:posOffset>
                </wp:positionV>
                <wp:extent cx="1914525" cy="600075"/>
                <wp:effectExtent l="0" t="0" r="9525" b="9525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60007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35C6D" w:rsidRPr="00684190" w:rsidRDefault="00A35C6D" w:rsidP="00A35C6D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684190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Докторские (</w:t>
                            </w:r>
                            <w:r w:rsidR="004C7D73" w:rsidRPr="00684190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382</w:t>
                            </w:r>
                            <w:r w:rsidRPr="00684190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тыс.) и магистерские</w:t>
                            </w:r>
                            <w:r w:rsidR="004C7D73" w:rsidRPr="00684190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(2,7 </w:t>
                            </w:r>
                            <w:r w:rsidRPr="00684190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млн)</w:t>
                            </w:r>
                            <w:r w:rsidR="00FC67AF" w:rsidRPr="00684190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статей диссертаций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EF6571" id="Скругленный прямоугольник 22" o:spid="_x0000_s1026" style="position:absolute;margin-left:334.25pt;margin-top:295.25pt;width:150.75pt;height:47.2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" fillcolor="#8eaadb [1944]" stroked="f" strokeweight="1pt">
                <v:stroke joinstyle="miter"/>
                <v:textbox>
                  <w:txbxContent>
                    <w:p w:rsidR="00A35C6D" w:rsidRPr="00684190" w:rsidRDefault="00A35C6D" w:rsidP="00A35C6D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684190">
                        <w:rPr>
                          <w:color w:val="FFFFFF" w:themeColor="background1"/>
                          <w:sz w:val="18"/>
                          <w:szCs w:val="18"/>
                        </w:rPr>
                        <w:t>Докторские (</w:t>
                      </w:r>
                      <w:r w:rsidR="004C7D73" w:rsidRPr="00684190">
                        <w:rPr>
                          <w:color w:val="FFFFFF" w:themeColor="background1"/>
                          <w:sz w:val="18"/>
                          <w:szCs w:val="18"/>
                        </w:rPr>
                        <w:t>382</w:t>
                      </w:r>
                      <w:r w:rsidRPr="00684190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тыс.) и магистерские</w:t>
                      </w:r>
                      <w:r w:rsidR="004C7D73" w:rsidRPr="00684190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(2,7 </w:t>
                      </w:r>
                      <w:r w:rsidRPr="00684190">
                        <w:rPr>
                          <w:color w:val="FFFFFF" w:themeColor="background1"/>
                          <w:sz w:val="18"/>
                          <w:szCs w:val="18"/>
                        </w:rPr>
                        <w:t>млн)</w:t>
                      </w:r>
                      <w:r w:rsidR="00FC67AF" w:rsidRPr="00684190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статей диссертаций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:rsidR="00953631" w:rsidRDefault="00064027" w:rsidP="00A740AE">
      <w:pPr>
        <w:rPr>
          <w:rFonts w:ascii="Garamond" w:hAnsi="Garamond"/>
          <w:color w:val="1F4E79" w:themeColor="accent1" w:themeShade="80"/>
        </w:rPr>
      </w:pPr>
      <w:r w:rsidRPr="00A35C6D">
        <w:rPr>
          <w:rFonts w:ascii="Garamond" w:hAnsi="Garamond"/>
          <w:noProof/>
          <w:color w:val="5B9BD5" w:themeColor="accent1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60CB468" wp14:editId="60720273">
                <wp:simplePos x="0" y="0"/>
                <wp:positionH relativeFrom="margin">
                  <wp:posOffset>311150</wp:posOffset>
                </wp:positionH>
                <wp:positionV relativeFrom="margin">
                  <wp:posOffset>4130675</wp:posOffset>
                </wp:positionV>
                <wp:extent cx="1933575" cy="419100"/>
                <wp:effectExtent l="0" t="0" r="9525" b="0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419100"/>
                        </a:xfrm>
                        <a:prstGeom prst="roundRect">
                          <a:avLst/>
                        </a:prstGeom>
                        <a:solidFill>
                          <a:srgbClr val="B17ED8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35C6D" w:rsidRPr="008F2A78" w:rsidRDefault="00FC67AF" w:rsidP="00A35C6D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F2A78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Научные ж</w:t>
                            </w:r>
                            <w:r w:rsidR="00A35C6D" w:rsidRPr="008F2A78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урналы (</w:t>
                            </w:r>
                            <w:r w:rsidR="00F47F07" w:rsidRPr="008F2A78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12</w:t>
                            </w:r>
                            <w:r w:rsidR="00064027" w:rsidRPr="008F2A78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млн рефератов</w:t>
                            </w:r>
                            <w:r w:rsidR="00A35C6D" w:rsidRPr="008F2A78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0CB468" id="Скругленный прямоугольник 20" o:spid="_x0000_s1027" style="position:absolute;margin-left:24.5pt;margin-top:325.25pt;width:152.25pt;height:33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" fillcolor="#b17ed8" stroked="f" strokeweight="1pt">
                <v:stroke joinstyle="miter"/>
                <v:textbox>
                  <w:txbxContent>
                    <w:p w:rsidR="00A35C6D" w:rsidRPr="008F2A78" w:rsidRDefault="00FC67AF" w:rsidP="00A35C6D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8F2A78">
                        <w:rPr>
                          <w:color w:val="FFFFFF" w:themeColor="background1"/>
                          <w:sz w:val="18"/>
                          <w:szCs w:val="18"/>
                        </w:rPr>
                        <w:t>Научные ж</w:t>
                      </w:r>
                      <w:r w:rsidR="00A35C6D" w:rsidRPr="008F2A78">
                        <w:rPr>
                          <w:color w:val="FFFFFF" w:themeColor="background1"/>
                          <w:sz w:val="18"/>
                          <w:szCs w:val="18"/>
                        </w:rPr>
                        <w:t>урналы (</w:t>
                      </w:r>
                      <w:r w:rsidR="00F47F07" w:rsidRPr="008F2A78">
                        <w:rPr>
                          <w:color w:val="FFFFFF" w:themeColor="background1"/>
                          <w:sz w:val="18"/>
                          <w:szCs w:val="18"/>
                        </w:rPr>
                        <w:t>12</w:t>
                      </w:r>
                      <w:r w:rsidR="00064027" w:rsidRPr="008F2A78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млн рефератов</w:t>
                      </w:r>
                      <w:r w:rsidR="00A35C6D" w:rsidRPr="008F2A78">
                        <w:rPr>
                          <w:color w:val="FFFFFF" w:themeColor="background1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:rsidR="00953631" w:rsidRDefault="00390733" w:rsidP="00A740AE">
      <w:pPr>
        <w:rPr>
          <w:rFonts w:ascii="Garamond" w:hAnsi="Garamond"/>
          <w:color w:val="1F4E79" w:themeColor="accent1" w:themeShade="80"/>
        </w:rPr>
      </w:pPr>
      <w:r w:rsidRPr="00A35C6D">
        <w:rPr>
          <w:rFonts w:ascii="Garamond" w:hAnsi="Garamond"/>
          <w:noProof/>
          <w:color w:val="5B9BD5" w:themeColor="accent1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CE9A8F8" wp14:editId="2B042423">
                <wp:simplePos x="0" y="0"/>
                <wp:positionH relativeFrom="margin">
                  <wp:posOffset>4235450</wp:posOffset>
                </wp:positionH>
                <wp:positionV relativeFrom="margin">
                  <wp:posOffset>4349750</wp:posOffset>
                </wp:positionV>
                <wp:extent cx="1933575" cy="438150"/>
                <wp:effectExtent l="0" t="0" r="9525" b="0"/>
                <wp:wrapNone/>
                <wp:docPr id="23" name="Скругленный 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438150"/>
                        </a:xfrm>
                        <a:prstGeom prst="roundRect">
                          <a:avLst/>
                        </a:prstGeom>
                        <a:solidFill>
                          <a:srgbClr val="8FAADC">
                            <a:alpha val="45098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35C6D" w:rsidRPr="00FA182E" w:rsidRDefault="008F6BC1" w:rsidP="00A35C6D">
                            <w:pPr>
                              <w:jc w:val="center"/>
                              <w:rPr>
                                <w:color w:val="4472C4" w:themeColor="accent5"/>
                                <w:sz w:val="18"/>
                                <w:szCs w:val="18"/>
                              </w:rPr>
                            </w:pPr>
                            <w:r w:rsidRPr="00FA182E">
                              <w:rPr>
                                <w:color w:val="4472C4" w:themeColor="accent5"/>
                                <w:sz w:val="18"/>
                                <w:szCs w:val="18"/>
                              </w:rPr>
                              <w:t>И</w:t>
                            </w:r>
                            <w:r w:rsidR="00A35C6D" w:rsidRPr="00FA182E">
                              <w:rPr>
                                <w:color w:val="4472C4" w:themeColor="accent5"/>
                                <w:sz w:val="18"/>
                                <w:szCs w:val="18"/>
                              </w:rPr>
                              <w:t>сследования ведущих китайских университетов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E9A8F8" id="Скругленный прямоугольник 23" o:spid="_x0000_s1028" style="position:absolute;margin-left:333.5pt;margin-top:342.5pt;width:152.25pt;height:34.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" fillcolor="#8faadc" stroked="f" strokeweight="1pt">
                <v:fill opacity="29555f"/>
                <v:stroke joinstyle="miter"/>
                <v:textbox>
                  <w:txbxContent>
                    <w:p w:rsidR="00A35C6D" w:rsidRPr="00FA182E" w:rsidRDefault="008F6BC1" w:rsidP="00A35C6D">
                      <w:pPr>
                        <w:jc w:val="center"/>
                        <w:rPr>
                          <w:color w:val="4472C4" w:themeColor="accent5"/>
                          <w:sz w:val="18"/>
                          <w:szCs w:val="18"/>
                        </w:rPr>
                      </w:pPr>
                      <w:r w:rsidRPr="00FA182E">
                        <w:rPr>
                          <w:color w:val="4472C4" w:themeColor="accent5"/>
                          <w:sz w:val="18"/>
                          <w:szCs w:val="18"/>
                        </w:rPr>
                        <w:t>И</w:t>
                      </w:r>
                      <w:r w:rsidR="00A35C6D" w:rsidRPr="00FA182E">
                        <w:rPr>
                          <w:color w:val="4472C4" w:themeColor="accent5"/>
                          <w:sz w:val="18"/>
                          <w:szCs w:val="18"/>
                        </w:rPr>
                        <w:t>сследования ведущих китайских университетов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:rsidR="00953631" w:rsidRPr="00E23B79" w:rsidRDefault="008F73C3" w:rsidP="00BD6FE9">
      <w:pPr>
        <w:tabs>
          <w:tab w:val="left" w:pos="4560"/>
          <w:tab w:val="left" w:pos="4635"/>
          <w:tab w:val="left" w:pos="5925"/>
        </w:tabs>
        <w:rPr>
          <w:rFonts w:ascii="Garamond" w:hAnsi="Garamond"/>
          <w:color w:val="1F4E79" w:themeColor="accent1" w:themeShade="80"/>
          <w:sz w:val="32"/>
          <w:szCs w:val="32"/>
        </w:rPr>
      </w:pPr>
      <w:r w:rsidRPr="00A35C6D">
        <w:rPr>
          <w:rFonts w:ascii="Garamond" w:hAnsi="Garamond"/>
          <w:noProof/>
          <w:color w:val="5B9BD5" w:themeColor="accent1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0D50548" wp14:editId="373899DC">
                <wp:simplePos x="0" y="0"/>
                <wp:positionH relativeFrom="margin">
                  <wp:posOffset>311150</wp:posOffset>
                </wp:positionH>
                <wp:positionV relativeFrom="paragraph">
                  <wp:posOffset>139065</wp:posOffset>
                </wp:positionV>
                <wp:extent cx="1943100" cy="438150"/>
                <wp:effectExtent l="0" t="0" r="0" b="0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438150"/>
                        </a:xfrm>
                        <a:prstGeom prst="roundRect">
                          <a:avLst/>
                        </a:prstGeom>
                        <a:solidFill>
                          <a:srgbClr val="B17ED8">
                            <a:alpha val="45098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35C6D" w:rsidRPr="00FA182E" w:rsidRDefault="00A35C6D" w:rsidP="00A35C6D">
                            <w:pPr>
                              <w:jc w:val="center"/>
                              <w:rPr>
                                <w:color w:val="4472C4" w:themeColor="accent5"/>
                                <w:sz w:val="18"/>
                                <w:szCs w:val="18"/>
                              </w:rPr>
                            </w:pPr>
                            <w:r w:rsidRPr="00FA182E">
                              <w:rPr>
                                <w:color w:val="4472C4" w:themeColor="accent5"/>
                                <w:sz w:val="18"/>
                                <w:szCs w:val="18"/>
                              </w:rPr>
                              <w:t xml:space="preserve">Передовые </w:t>
                            </w:r>
                            <w:r w:rsidR="006104BF">
                              <w:rPr>
                                <w:color w:val="4472C4" w:themeColor="accent5"/>
                                <w:sz w:val="18"/>
                                <w:szCs w:val="18"/>
                              </w:rPr>
                              <w:t>научные</w:t>
                            </w:r>
                            <w:r w:rsidR="009B7CE2" w:rsidRPr="009B7CE2">
                              <w:rPr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FA182E">
                              <w:rPr>
                                <w:color w:val="4472C4" w:themeColor="accent5"/>
                                <w:sz w:val="18"/>
                                <w:szCs w:val="18"/>
                              </w:rPr>
                              <w:t>исследования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D50548" id="Скругленный прямоугольник 21" o:spid="_x0000_s1029" style="position:absolute;margin-left:24.5pt;margin-top:10.95pt;width:153pt;height:34.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" fillcolor="#b17ed8" stroked="f" strokeweight="1pt">
                <v:fill opacity="29555f"/>
                <v:stroke joinstyle="miter"/>
                <v:textbox>
                  <w:txbxContent>
                    <w:p w:rsidR="00A35C6D" w:rsidRPr="00FA182E" w:rsidRDefault="00A35C6D" w:rsidP="00A35C6D">
                      <w:pPr>
                        <w:jc w:val="center"/>
                        <w:rPr>
                          <w:color w:val="4472C4" w:themeColor="accent5"/>
                          <w:sz w:val="18"/>
                          <w:szCs w:val="18"/>
                        </w:rPr>
                      </w:pPr>
                      <w:r w:rsidRPr="00FA182E">
                        <w:rPr>
                          <w:color w:val="4472C4" w:themeColor="accent5"/>
                          <w:sz w:val="18"/>
                          <w:szCs w:val="18"/>
                        </w:rPr>
                        <w:t xml:space="preserve">Передовые </w:t>
                      </w:r>
                      <w:r w:rsidR="006104BF">
                        <w:rPr>
                          <w:color w:val="4472C4" w:themeColor="accent5"/>
                          <w:sz w:val="18"/>
                          <w:szCs w:val="18"/>
                        </w:rPr>
                        <w:t>научные</w:t>
                      </w:r>
                      <w:r w:rsidR="009B7CE2" w:rsidRPr="009B7CE2">
                        <w:rPr>
                          <w:color w:val="FF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FA182E">
                        <w:rPr>
                          <w:color w:val="4472C4" w:themeColor="accent5"/>
                          <w:sz w:val="18"/>
                          <w:szCs w:val="18"/>
                        </w:rPr>
                        <w:t>исследования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A2175">
        <w:rPr>
          <w:rFonts w:ascii="Garamond" w:hAnsi="Garamond"/>
          <w:noProof/>
          <w:color w:val="5B9BD5" w:themeColor="accent1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67E5814" wp14:editId="3805A4F9">
                <wp:simplePos x="0" y="0"/>
                <wp:positionH relativeFrom="column">
                  <wp:posOffset>2254250</wp:posOffset>
                </wp:positionH>
                <wp:positionV relativeFrom="paragraph">
                  <wp:posOffset>148590</wp:posOffset>
                </wp:positionV>
                <wp:extent cx="571500" cy="276225"/>
                <wp:effectExtent l="0" t="0" r="19050" b="28575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276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43E2A3" id="Прямая соединительная линия 35" o:spid="_x0000_s1026" style="position:absolute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7.5pt,11.7pt" to="222.5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" strokecolor="#5b9bd5 [3204]" strokeweight=".5pt">
                <v:stroke joinstyle="miter"/>
              </v:line>
            </w:pict>
          </mc:Fallback>
        </mc:AlternateContent>
      </w:r>
      <w:r w:rsidR="00104030">
        <w:rPr>
          <w:rFonts w:ascii="Garamond" w:hAnsi="Garamond"/>
          <w:noProof/>
          <w:color w:val="5B9BD5" w:themeColor="accent1"/>
          <w:lang w:eastAsia="ru-RU"/>
        </w:rPr>
        <w:drawing>
          <wp:anchor distT="0" distB="0" distL="114300" distR="114300" simplePos="0" relativeHeight="251706368" behindDoc="0" locked="0" layoutInCell="1" allowOverlap="1" wp14:anchorId="77C4DAAB" wp14:editId="5605BFAA">
            <wp:simplePos x="0" y="0"/>
            <wp:positionH relativeFrom="margin">
              <wp:posOffset>1873250</wp:posOffset>
            </wp:positionH>
            <wp:positionV relativeFrom="page">
              <wp:posOffset>4838700</wp:posOffset>
            </wp:positionV>
            <wp:extent cx="3209925" cy="2819400"/>
            <wp:effectExtent l="0" t="0" r="0" b="0"/>
            <wp:wrapNone/>
            <wp:docPr id="32" name="Схема 3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3B79">
        <w:rPr>
          <w:rFonts w:ascii="Garamond" w:hAnsi="Garamond"/>
          <w:color w:val="1F4E79" w:themeColor="accent1" w:themeShade="80"/>
        </w:rPr>
        <w:tab/>
      </w:r>
      <w:r w:rsidR="00BD6FE9">
        <w:rPr>
          <w:rFonts w:ascii="Garamond" w:hAnsi="Garamond"/>
          <w:color w:val="1F4E79" w:themeColor="accent1" w:themeShade="80"/>
        </w:rPr>
        <w:tab/>
      </w:r>
      <w:r w:rsidR="00E23B79">
        <w:rPr>
          <w:rFonts w:ascii="Garamond" w:hAnsi="Garamond"/>
          <w:color w:val="1F4E79" w:themeColor="accent1" w:themeShade="80"/>
        </w:rPr>
        <w:tab/>
      </w:r>
    </w:p>
    <w:p w:rsidR="00953631" w:rsidRDefault="00AA2175" w:rsidP="00A740AE">
      <w:pPr>
        <w:rPr>
          <w:rFonts w:ascii="Garamond" w:hAnsi="Garamond"/>
          <w:color w:val="1F4E79" w:themeColor="accent1" w:themeShade="80"/>
        </w:rPr>
      </w:pPr>
      <w:r>
        <w:rPr>
          <w:rFonts w:ascii="Garamond" w:hAnsi="Garamond"/>
          <w:noProof/>
          <w:color w:val="5B9BD5" w:themeColor="accent1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997296E" wp14:editId="771D39D3">
                <wp:simplePos x="0" y="0"/>
                <wp:positionH relativeFrom="column">
                  <wp:posOffset>4216400</wp:posOffset>
                </wp:positionH>
                <wp:positionV relativeFrom="paragraph">
                  <wp:posOffset>38735</wp:posOffset>
                </wp:positionV>
                <wp:extent cx="942975" cy="104775"/>
                <wp:effectExtent l="0" t="0" r="28575" b="28575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2975" cy="104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0DABD5" id="Прямая соединительная линия 36" o:spid="_x0000_s1026" style="position:absolute;flip:x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2pt,3.05pt" to="406.2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" strokecolor="#5b9bd5 [3204]" strokeweight=".5pt">
                <v:stroke joinstyle="miter"/>
              </v:line>
            </w:pict>
          </mc:Fallback>
        </mc:AlternateContent>
      </w:r>
    </w:p>
    <w:p w:rsidR="00953631" w:rsidRDefault="00104030" w:rsidP="00BD6FE9">
      <w:pPr>
        <w:tabs>
          <w:tab w:val="left" w:pos="3945"/>
          <w:tab w:val="left" w:pos="6585"/>
        </w:tabs>
        <w:rPr>
          <w:rFonts w:ascii="Garamond" w:hAnsi="Garamond"/>
          <w:color w:val="1F4E79" w:themeColor="accent1" w:themeShade="80"/>
        </w:rPr>
      </w:pPr>
      <w:r>
        <w:rPr>
          <w:rFonts w:ascii="Garamond" w:hAnsi="Garamond"/>
          <w:noProof/>
          <w:color w:val="5B9BD5" w:themeColor="accent1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7403DD4" wp14:editId="3690B054">
                <wp:simplePos x="0" y="0"/>
                <wp:positionH relativeFrom="margin">
                  <wp:posOffset>2749550</wp:posOffset>
                </wp:positionH>
                <wp:positionV relativeFrom="page">
                  <wp:posOffset>5648325</wp:posOffset>
                </wp:positionV>
                <wp:extent cx="1400175" cy="1381125"/>
                <wp:effectExtent l="0" t="0" r="28575" b="28575"/>
                <wp:wrapNone/>
                <wp:docPr id="4" name="Блок-схема: узе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1381125"/>
                        </a:xfrm>
                        <a:prstGeom prst="flowChartConnector">
                          <a:avLst/>
                        </a:prstGeom>
                        <a:solidFill>
                          <a:srgbClr val="AFCEEB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D1FBF" w:rsidRPr="000C6C3A" w:rsidRDefault="00CD1FBF" w:rsidP="00CD1FBF">
                            <w:pPr>
                              <w:jc w:val="center"/>
                              <w:rPr>
                                <w:rFonts w:cstheme="minorHAnsi"/>
                                <w:color w:val="1F4E79" w:themeColor="accent1" w:themeShade="80"/>
                                <w:sz w:val="20"/>
                                <w:szCs w:val="20"/>
                              </w:rPr>
                            </w:pPr>
                            <w:r w:rsidRPr="000C6C3A">
                              <w:rPr>
                                <w:rFonts w:cstheme="minorHAnsi"/>
                                <w:b/>
                                <w:color w:val="1F4E79" w:themeColor="accent1" w:themeShade="80"/>
                                <w:sz w:val="20"/>
                                <w:szCs w:val="20"/>
                              </w:rPr>
                              <w:t xml:space="preserve">Как </w:t>
                            </w:r>
                            <w:r w:rsidRPr="000C6C3A">
                              <w:rPr>
                                <w:rFonts w:cstheme="minorHAnsi"/>
                                <w:b/>
                                <w:color w:val="1F4E79" w:themeColor="accent1" w:themeShade="80"/>
                                <w:sz w:val="20"/>
                                <w:szCs w:val="20"/>
                                <w:lang w:val="en-US"/>
                              </w:rPr>
                              <w:t>Academic</w:t>
                            </w:r>
                            <w:r w:rsidRPr="000C6C3A">
                              <w:rPr>
                                <w:rFonts w:cstheme="minorHAnsi"/>
                                <w:b/>
                                <w:color w:val="1F4E79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C6C3A">
                              <w:rPr>
                                <w:rFonts w:cstheme="minorHAnsi"/>
                                <w:b/>
                                <w:color w:val="1F4E79" w:themeColor="accent1" w:themeShade="80"/>
                                <w:sz w:val="20"/>
                                <w:szCs w:val="20"/>
                                <w:lang w:val="en-US"/>
                              </w:rPr>
                              <w:t>Research</w:t>
                            </w:r>
                            <w:r w:rsidRPr="000C6C3A">
                              <w:rPr>
                                <w:rFonts w:cstheme="minorHAnsi"/>
                                <w:b/>
                                <w:color w:val="1F4E79" w:themeColor="accent1" w:themeShade="80"/>
                                <w:sz w:val="20"/>
                                <w:szCs w:val="20"/>
                              </w:rPr>
                              <w:t xml:space="preserve"> может помочь в исследовании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403DD4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4" o:spid="_x0000_s1030" type="#_x0000_t120" style="position:absolute;margin-left:216.5pt;margin-top:444.75pt;width:110.25pt;height:108.7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" fillcolor="#afceeb" strokecolor="#41719c" strokeweight="1pt">
                <v:stroke joinstyle="miter"/>
                <v:textbox>
                  <w:txbxContent>
                    <w:p w:rsidR="00CD1FBF" w:rsidRPr="000C6C3A" w:rsidRDefault="00CD1FBF" w:rsidP="00CD1FBF">
                      <w:pPr>
                        <w:jc w:val="center"/>
                        <w:rPr>
                          <w:rFonts w:cstheme="minorHAnsi"/>
                          <w:color w:val="1F4E79" w:themeColor="accent1" w:themeShade="80"/>
                          <w:sz w:val="20"/>
                          <w:szCs w:val="20"/>
                        </w:rPr>
                      </w:pPr>
                      <w:r w:rsidRPr="000C6C3A">
                        <w:rPr>
                          <w:rFonts w:cstheme="minorHAnsi"/>
                          <w:b/>
                          <w:color w:val="1F4E79" w:themeColor="accent1" w:themeShade="80"/>
                          <w:sz w:val="20"/>
                          <w:szCs w:val="20"/>
                        </w:rPr>
                        <w:t xml:space="preserve">Как </w:t>
                      </w:r>
                      <w:r w:rsidRPr="000C6C3A">
                        <w:rPr>
                          <w:rFonts w:cstheme="minorHAnsi"/>
                          <w:b/>
                          <w:color w:val="1F4E79" w:themeColor="accent1" w:themeShade="80"/>
                          <w:sz w:val="20"/>
                          <w:szCs w:val="20"/>
                          <w:lang w:val="en-US"/>
                        </w:rPr>
                        <w:t>Academic</w:t>
                      </w:r>
                      <w:r w:rsidRPr="000C6C3A">
                        <w:rPr>
                          <w:rFonts w:cstheme="minorHAnsi"/>
                          <w:b/>
                          <w:color w:val="1F4E79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Pr="000C6C3A">
                        <w:rPr>
                          <w:rFonts w:cstheme="minorHAnsi"/>
                          <w:b/>
                          <w:color w:val="1F4E79" w:themeColor="accent1" w:themeShade="80"/>
                          <w:sz w:val="20"/>
                          <w:szCs w:val="20"/>
                          <w:lang w:val="en-US"/>
                        </w:rPr>
                        <w:t>Research</w:t>
                      </w:r>
                      <w:r w:rsidRPr="000C6C3A">
                        <w:rPr>
                          <w:rFonts w:cstheme="minorHAnsi"/>
                          <w:b/>
                          <w:color w:val="1F4E79" w:themeColor="accent1" w:themeShade="80"/>
                          <w:sz w:val="20"/>
                          <w:szCs w:val="20"/>
                        </w:rPr>
                        <w:t xml:space="preserve"> может помочь в исследовании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23B79">
        <w:rPr>
          <w:rFonts w:ascii="Garamond" w:hAnsi="Garamond"/>
          <w:color w:val="1F4E79" w:themeColor="accent1" w:themeShade="80"/>
        </w:rPr>
        <w:tab/>
      </w:r>
      <w:r w:rsidR="00BD6FE9">
        <w:rPr>
          <w:rFonts w:ascii="Garamond" w:hAnsi="Garamond"/>
          <w:color w:val="1F4E79" w:themeColor="accent1" w:themeShade="80"/>
        </w:rPr>
        <w:tab/>
      </w:r>
    </w:p>
    <w:p w:rsidR="00953631" w:rsidRDefault="00BB6E77" w:rsidP="00E23B79">
      <w:pPr>
        <w:tabs>
          <w:tab w:val="left" w:pos="6570"/>
        </w:tabs>
        <w:rPr>
          <w:rFonts w:ascii="Garamond" w:hAnsi="Garamond"/>
          <w:color w:val="1F4E79" w:themeColor="accent1" w:themeShade="80"/>
        </w:rPr>
      </w:pPr>
      <w:r>
        <w:rPr>
          <w:rFonts w:ascii="Garamond" w:hAnsi="Garamond"/>
          <w:noProof/>
          <w:color w:val="5B9BD5" w:themeColor="accent1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4606925</wp:posOffset>
                </wp:positionH>
                <wp:positionV relativeFrom="paragraph">
                  <wp:posOffset>163195</wp:posOffset>
                </wp:positionV>
                <wp:extent cx="1057275" cy="171450"/>
                <wp:effectExtent l="0" t="0" r="28575" b="19050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7275" cy="171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4F13B5" id="Прямая соединительная линия 41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2.75pt,12.85pt" to="446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" strokecolor="#5b9bd5 [3204]" strokeweight=".5pt">
                <v:stroke joinstyle="miter"/>
              </v:line>
            </w:pict>
          </mc:Fallback>
        </mc:AlternateContent>
      </w:r>
      <w:r w:rsidR="00E23B79">
        <w:rPr>
          <w:rFonts w:ascii="Garamond" w:hAnsi="Garamond"/>
          <w:color w:val="1F4E79" w:themeColor="accent1" w:themeShade="80"/>
        </w:rPr>
        <w:tab/>
      </w:r>
    </w:p>
    <w:p w:rsidR="00953631" w:rsidRDefault="00A53092" w:rsidP="00A740AE">
      <w:pPr>
        <w:rPr>
          <w:rFonts w:ascii="Garamond" w:hAnsi="Garamond"/>
          <w:color w:val="1F4E79" w:themeColor="accent1" w:themeShade="80"/>
        </w:rPr>
      </w:pPr>
      <w:r w:rsidRPr="00A35C6D">
        <w:rPr>
          <w:rFonts w:ascii="Garamond" w:hAnsi="Garamond"/>
          <w:noProof/>
          <w:color w:val="5B9BD5" w:themeColor="accent1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5BB5142" wp14:editId="1E291F94">
                <wp:simplePos x="0" y="0"/>
                <wp:positionH relativeFrom="margin">
                  <wp:align>right</wp:align>
                </wp:positionH>
                <wp:positionV relativeFrom="margin">
                  <wp:posOffset>5635625</wp:posOffset>
                </wp:positionV>
                <wp:extent cx="1905000" cy="285750"/>
                <wp:effectExtent l="0" t="0" r="0" b="0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285750"/>
                        </a:xfrm>
                        <a:prstGeom prst="roundRect">
                          <a:avLst/>
                        </a:prstGeom>
                        <a:solidFill>
                          <a:srgbClr val="00CC9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35C6D" w:rsidRPr="004851C9" w:rsidRDefault="00A35C6D" w:rsidP="00A35C6D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Электронные </w:t>
                            </w:r>
                            <w:r w:rsidRPr="00414506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книги (22</w:t>
                            </w:r>
                            <w:r w:rsidR="00414506" w:rsidRPr="00414506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14506" w:rsidRPr="004851C9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000</w:t>
                            </w:r>
                            <w:r w:rsidRPr="004851C9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глав)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BB5142" id="Скругленный прямоугольник 26" o:spid="_x0000_s1031" style="position:absolute;margin-left:98.8pt;margin-top:443.75pt;width:150pt;height:22.5pt;z-index:251722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" fillcolor="#0c9" stroked="f" strokeweight="1pt">
                <v:stroke joinstyle="miter"/>
                <v:textbox>
                  <w:txbxContent>
                    <w:p w:rsidR="00A35C6D" w:rsidRPr="004851C9" w:rsidRDefault="00A35C6D" w:rsidP="00A35C6D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Электронные </w:t>
                      </w:r>
                      <w:r w:rsidRPr="00414506">
                        <w:rPr>
                          <w:color w:val="FFFFFF" w:themeColor="background1"/>
                          <w:sz w:val="18"/>
                          <w:szCs w:val="18"/>
                        </w:rPr>
                        <w:t>книги (22</w:t>
                      </w:r>
                      <w:r w:rsidR="00414506" w:rsidRPr="00414506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="00414506" w:rsidRPr="004851C9">
                        <w:rPr>
                          <w:color w:val="FFFFFF" w:themeColor="background1"/>
                          <w:sz w:val="18"/>
                          <w:szCs w:val="18"/>
                        </w:rPr>
                        <w:t>000</w:t>
                      </w:r>
                      <w:r w:rsidRPr="004851C9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глав)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4C7D73" w:rsidRPr="00A35C6D">
        <w:rPr>
          <w:rFonts w:ascii="Garamond" w:hAnsi="Garamond"/>
          <w:noProof/>
          <w:color w:val="5B9BD5" w:themeColor="accent1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200CD4B" wp14:editId="63D07B2E">
                <wp:simplePos x="0" y="0"/>
                <wp:positionH relativeFrom="margin">
                  <wp:align>left</wp:align>
                </wp:positionH>
                <wp:positionV relativeFrom="margin">
                  <wp:posOffset>5568315</wp:posOffset>
                </wp:positionV>
                <wp:extent cx="1933575" cy="438150"/>
                <wp:effectExtent l="0" t="0" r="9525" b="0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438150"/>
                        </a:xfrm>
                        <a:prstGeom prst="roundRect">
                          <a:avLst/>
                        </a:prstGeom>
                        <a:solidFill>
                          <a:srgbClr val="00CC9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35C6D" w:rsidRPr="004851C9" w:rsidRDefault="00A35C6D" w:rsidP="00A35C6D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E07A7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Материалы </w:t>
                            </w:r>
                            <w:r w:rsidRPr="004851C9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конференций (1</w:t>
                            </w:r>
                            <w:r w:rsidR="004C7D73" w:rsidRPr="004851C9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,2</w:t>
                            </w:r>
                            <w:r w:rsidRPr="004851C9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млн</w:t>
                            </w:r>
                            <w:r w:rsidR="00FC67AF" w:rsidRPr="004851C9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статей</w:t>
                            </w:r>
                            <w:r w:rsidRPr="004851C9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00CD4B" id="Скругленный прямоугольник 24" o:spid="_x0000_s1032" style="position:absolute;margin-left:0;margin-top:438.45pt;width:152.25pt;height:34.5pt;z-index:251718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" fillcolor="#0c9" stroked="f" strokeweight="1pt">
                <v:stroke joinstyle="miter"/>
                <v:textbox>
                  <w:txbxContent>
                    <w:p w:rsidR="00A35C6D" w:rsidRPr="004851C9" w:rsidRDefault="00A35C6D" w:rsidP="00A35C6D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5E07A7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Материалы </w:t>
                      </w:r>
                      <w:r w:rsidRPr="004851C9">
                        <w:rPr>
                          <w:color w:val="FFFFFF" w:themeColor="background1"/>
                          <w:sz w:val="18"/>
                          <w:szCs w:val="18"/>
                        </w:rPr>
                        <w:t>конференций (1</w:t>
                      </w:r>
                      <w:r w:rsidR="004C7D73" w:rsidRPr="004851C9">
                        <w:rPr>
                          <w:color w:val="FFFFFF" w:themeColor="background1"/>
                          <w:sz w:val="18"/>
                          <w:szCs w:val="18"/>
                        </w:rPr>
                        <w:t>,2</w:t>
                      </w:r>
                      <w:r w:rsidRPr="004851C9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млн</w:t>
                      </w:r>
                      <w:r w:rsidR="00FC67AF" w:rsidRPr="004851C9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статей</w:t>
                      </w:r>
                      <w:r w:rsidRPr="004851C9">
                        <w:rPr>
                          <w:color w:val="FFFFFF" w:themeColor="background1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3E04BF">
        <w:rPr>
          <w:rFonts w:ascii="Garamond" w:hAnsi="Garamond"/>
          <w:noProof/>
          <w:color w:val="5B9BD5" w:themeColor="accent1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01271BF" wp14:editId="6EA284A6">
                <wp:simplePos x="0" y="0"/>
                <wp:positionH relativeFrom="column">
                  <wp:posOffset>1939925</wp:posOffset>
                </wp:positionH>
                <wp:positionV relativeFrom="paragraph">
                  <wp:posOffset>158750</wp:posOffset>
                </wp:positionV>
                <wp:extent cx="266700" cy="0"/>
                <wp:effectExtent l="0" t="0" r="19050" b="19050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D81CBE" id="Прямая соединительная линия 47" o:spid="_x0000_s1026" style="position:absolute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75pt,12.5pt" to="173.7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" strokecolor="#5b9bd5 [3204]" strokeweight=".5pt">
                <v:stroke joinstyle="miter"/>
              </v:line>
            </w:pict>
          </mc:Fallback>
        </mc:AlternateContent>
      </w:r>
    </w:p>
    <w:p w:rsidR="00953631" w:rsidRDefault="00A53092" w:rsidP="00E23B79">
      <w:pPr>
        <w:tabs>
          <w:tab w:val="left" w:pos="5775"/>
        </w:tabs>
        <w:rPr>
          <w:rFonts w:ascii="Garamond" w:hAnsi="Garamond"/>
          <w:color w:val="1F4E79" w:themeColor="accent1" w:themeShade="80"/>
        </w:rPr>
      </w:pPr>
      <w:r w:rsidRPr="00A35C6D">
        <w:rPr>
          <w:rFonts w:ascii="Garamond" w:hAnsi="Garamond"/>
          <w:noProof/>
          <w:color w:val="5B9BD5" w:themeColor="accent1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8E214FD" wp14:editId="444C22B9">
                <wp:simplePos x="0" y="0"/>
                <wp:positionH relativeFrom="page">
                  <wp:posOffset>5229225</wp:posOffset>
                </wp:positionH>
                <wp:positionV relativeFrom="margin">
                  <wp:posOffset>5911850</wp:posOffset>
                </wp:positionV>
                <wp:extent cx="1905000" cy="504825"/>
                <wp:effectExtent l="0" t="0" r="0" b="9525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504825"/>
                        </a:xfrm>
                        <a:prstGeom prst="roundRect">
                          <a:avLst/>
                        </a:prstGeom>
                        <a:solidFill>
                          <a:srgbClr val="00CC99">
                            <a:alpha val="34902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35C6D" w:rsidRPr="00A53092" w:rsidRDefault="00035224" w:rsidP="00FF7A89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472C4" w:themeColor="accent5"/>
                                <w:sz w:val="18"/>
                                <w:szCs w:val="18"/>
                              </w:rPr>
                              <w:t xml:space="preserve">Глубокое </w:t>
                            </w:r>
                            <w:r w:rsidRPr="00620BC5">
                              <w:rPr>
                                <w:color w:val="4472C4" w:themeColor="accent5"/>
                                <w:sz w:val="18"/>
                                <w:szCs w:val="18"/>
                              </w:rPr>
                              <w:t>изучение предмета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E214FD" id="Скругленный прямоугольник 27" o:spid="_x0000_s1033" style="position:absolute;margin-left:411.75pt;margin-top:465.5pt;width:150pt;height:39.7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" fillcolor="#0c9" stroked="f" strokeweight="1pt">
                <v:fill opacity="22873f"/>
                <v:stroke joinstyle="miter"/>
                <v:textbox>
                  <w:txbxContent>
                    <w:p w:rsidR="00A35C6D" w:rsidRPr="00A53092" w:rsidRDefault="00035224" w:rsidP="00FF7A89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color w:val="4472C4" w:themeColor="accent5"/>
                          <w:sz w:val="18"/>
                          <w:szCs w:val="18"/>
                        </w:rPr>
                        <w:t xml:space="preserve">Глубокое </w:t>
                      </w:r>
                      <w:r w:rsidRPr="00620BC5">
                        <w:rPr>
                          <w:color w:val="4472C4" w:themeColor="accent5"/>
                          <w:sz w:val="18"/>
                          <w:szCs w:val="18"/>
                        </w:rPr>
                        <w:t>изучение предмета</w:t>
                      </w:r>
                    </w:p>
                  </w:txbxContent>
                </v:textbox>
                <w10:wrap anchorx="page" anchory="margin"/>
              </v:roundrect>
            </w:pict>
          </mc:Fallback>
        </mc:AlternateContent>
      </w:r>
      <w:r w:rsidR="0098111A" w:rsidRPr="00A35C6D">
        <w:rPr>
          <w:rFonts w:ascii="Garamond" w:hAnsi="Garamond"/>
          <w:noProof/>
          <w:color w:val="5B9BD5" w:themeColor="accent1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8145767" wp14:editId="5F69B6D9">
                <wp:simplePos x="0" y="0"/>
                <wp:positionH relativeFrom="margin">
                  <wp:align>left</wp:align>
                </wp:positionH>
                <wp:positionV relativeFrom="margin">
                  <wp:posOffset>6005830</wp:posOffset>
                </wp:positionV>
                <wp:extent cx="1933575" cy="457200"/>
                <wp:effectExtent l="0" t="0" r="9525" b="0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457200"/>
                        </a:xfrm>
                        <a:prstGeom prst="roundRect">
                          <a:avLst/>
                        </a:prstGeom>
                        <a:solidFill>
                          <a:srgbClr val="00CC99">
                            <a:alpha val="34902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35C6D" w:rsidRPr="00620BC5" w:rsidRDefault="00A35C6D" w:rsidP="00A35C6D">
                            <w:pPr>
                              <w:jc w:val="center"/>
                              <w:rPr>
                                <w:color w:val="4472C4" w:themeColor="accent5"/>
                                <w:sz w:val="18"/>
                                <w:szCs w:val="18"/>
                              </w:rPr>
                            </w:pPr>
                            <w:r w:rsidRPr="00FF7A89">
                              <w:rPr>
                                <w:color w:val="4472C4" w:themeColor="accent5"/>
                                <w:sz w:val="18"/>
                                <w:szCs w:val="18"/>
                              </w:rPr>
                              <w:t xml:space="preserve">Показатели </w:t>
                            </w:r>
                            <w:r w:rsidRPr="00620BC5">
                              <w:rPr>
                                <w:color w:val="4472C4" w:themeColor="accent5"/>
                                <w:sz w:val="18"/>
                                <w:szCs w:val="18"/>
                              </w:rPr>
                              <w:t xml:space="preserve">развития </w:t>
                            </w:r>
                            <w:r w:rsidR="0098111A" w:rsidRPr="00620BC5">
                              <w:rPr>
                                <w:color w:val="4472C4" w:themeColor="accent5"/>
                                <w:sz w:val="18"/>
                                <w:szCs w:val="18"/>
                              </w:rPr>
                              <w:t>различных отраслей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145767" id="Скругленный прямоугольник 25" o:spid="_x0000_s1034" style="position:absolute;margin-left:0;margin-top:472.9pt;width:152.25pt;height:36pt;z-index:251720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" fillcolor="#0c9" stroked="f" strokeweight="1pt">
                <v:fill opacity="22873f"/>
                <v:stroke joinstyle="miter"/>
                <v:textbox>
                  <w:txbxContent>
                    <w:p w:rsidR="00A35C6D" w:rsidRPr="00620BC5" w:rsidRDefault="00A35C6D" w:rsidP="00A35C6D">
                      <w:pPr>
                        <w:jc w:val="center"/>
                        <w:rPr>
                          <w:color w:val="4472C4" w:themeColor="accent5"/>
                          <w:sz w:val="18"/>
                          <w:szCs w:val="18"/>
                        </w:rPr>
                      </w:pPr>
                      <w:r w:rsidRPr="00FF7A89">
                        <w:rPr>
                          <w:color w:val="4472C4" w:themeColor="accent5"/>
                          <w:sz w:val="18"/>
                          <w:szCs w:val="18"/>
                        </w:rPr>
                        <w:t xml:space="preserve">Показатели </w:t>
                      </w:r>
                      <w:r w:rsidRPr="00620BC5">
                        <w:rPr>
                          <w:color w:val="4472C4" w:themeColor="accent5"/>
                          <w:sz w:val="18"/>
                          <w:szCs w:val="18"/>
                        </w:rPr>
                        <w:t xml:space="preserve">развития </w:t>
                      </w:r>
                      <w:r w:rsidR="0098111A" w:rsidRPr="00620BC5">
                        <w:rPr>
                          <w:color w:val="4472C4" w:themeColor="accent5"/>
                          <w:sz w:val="18"/>
                          <w:szCs w:val="18"/>
                        </w:rPr>
                        <w:t>различных отраслей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E23B79">
        <w:rPr>
          <w:rFonts w:ascii="Garamond" w:hAnsi="Garamond"/>
          <w:color w:val="1F4E79" w:themeColor="accent1" w:themeShade="80"/>
        </w:rPr>
        <w:tab/>
      </w:r>
    </w:p>
    <w:p w:rsidR="00953631" w:rsidRDefault="00953631" w:rsidP="00A740AE">
      <w:pPr>
        <w:rPr>
          <w:rFonts w:ascii="Garamond" w:hAnsi="Garamond"/>
          <w:color w:val="1F4E79" w:themeColor="accent1" w:themeShade="80"/>
        </w:rPr>
      </w:pPr>
    </w:p>
    <w:p w:rsidR="00953631" w:rsidRDefault="00953631" w:rsidP="00A740AE">
      <w:pPr>
        <w:rPr>
          <w:rFonts w:ascii="Garamond" w:hAnsi="Garamond"/>
          <w:color w:val="1F4E79" w:themeColor="accent1" w:themeShade="80"/>
        </w:rPr>
      </w:pPr>
    </w:p>
    <w:p w:rsidR="00953631" w:rsidRDefault="00B54A5D" w:rsidP="00A740AE">
      <w:pPr>
        <w:rPr>
          <w:rFonts w:ascii="Garamond" w:hAnsi="Garamond"/>
          <w:color w:val="1F4E79" w:themeColor="accent1" w:themeShade="80"/>
        </w:rPr>
      </w:pPr>
      <w:r>
        <w:rPr>
          <w:rFonts w:ascii="Garamond" w:hAnsi="Garamond"/>
          <w:noProof/>
          <w:color w:val="5B9BD5" w:themeColor="accent1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1739900</wp:posOffset>
                </wp:positionH>
                <wp:positionV relativeFrom="paragraph">
                  <wp:posOffset>245110</wp:posOffset>
                </wp:positionV>
                <wp:extent cx="971550" cy="85725"/>
                <wp:effectExtent l="0" t="0" r="19050" b="28575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1550" cy="85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1BFB55C2" id="Прямая соединительная линия 46" o:spid="_x0000_s1026" style="position:absolute;flip:x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7pt,19.3pt" to="213.5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" strokecolor="#5b9bd5 [3204]" strokeweight=".5pt">
                <v:stroke joinstyle="miter"/>
              </v:line>
            </w:pict>
          </mc:Fallback>
        </mc:AlternateContent>
      </w:r>
      <w:r>
        <w:rPr>
          <w:rFonts w:ascii="Garamond" w:hAnsi="Garamond"/>
          <w:noProof/>
          <w:color w:val="5B9BD5" w:themeColor="accent1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4321174</wp:posOffset>
                </wp:positionH>
                <wp:positionV relativeFrom="paragraph">
                  <wp:posOffset>140335</wp:posOffset>
                </wp:positionV>
                <wp:extent cx="1057275" cy="133350"/>
                <wp:effectExtent l="0" t="0" r="28575" b="19050"/>
                <wp:wrapNone/>
                <wp:docPr id="45" name="Прямая соединительная 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7275" cy="133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6FAB8B8F" id="Прямая соединительная линия 45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0.25pt,11.05pt" to="423.5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" strokecolor="#5b9bd5 [3204]" strokeweight=".5pt">
                <v:stroke joinstyle="miter"/>
              </v:line>
            </w:pict>
          </mc:Fallback>
        </mc:AlternateContent>
      </w:r>
    </w:p>
    <w:p w:rsidR="00953631" w:rsidRDefault="006320EE" w:rsidP="00A740AE">
      <w:pPr>
        <w:rPr>
          <w:rFonts w:ascii="Garamond" w:hAnsi="Garamond"/>
          <w:color w:val="1F4E79" w:themeColor="accent1" w:themeShade="80"/>
        </w:rPr>
      </w:pPr>
      <w:r w:rsidRPr="00A35C6D">
        <w:rPr>
          <w:rFonts w:ascii="Garamond" w:hAnsi="Garamond"/>
          <w:noProof/>
          <w:color w:val="5B9BD5" w:themeColor="accent1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105DB21" wp14:editId="38B46F0F">
                <wp:simplePos x="0" y="0"/>
                <wp:positionH relativeFrom="margin">
                  <wp:posOffset>4397375</wp:posOffset>
                </wp:positionH>
                <wp:positionV relativeFrom="margin">
                  <wp:posOffset>6931025</wp:posOffset>
                </wp:positionV>
                <wp:extent cx="1933575" cy="438150"/>
                <wp:effectExtent l="0" t="0" r="9525" b="0"/>
                <wp:wrapNone/>
                <wp:docPr id="30" name="Скругленный 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438150"/>
                        </a:xfrm>
                        <a:prstGeom prst="roundRect">
                          <a:avLst/>
                        </a:prstGeom>
                        <a:solidFill>
                          <a:srgbClr val="B17ED8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35C6D" w:rsidRPr="00A53092" w:rsidRDefault="00A35C6D" w:rsidP="00FA182E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55DB9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Словари (988 </w:t>
                            </w:r>
                            <w:r w:rsidR="00055DB9" w:rsidRPr="00055DB9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тыс. </w:t>
                            </w:r>
                            <w:r w:rsidRPr="00055DB9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наименований</w:t>
                            </w:r>
                            <w:r w:rsidR="006320EE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320EE" w:rsidRPr="00A53092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статей</w:t>
                            </w:r>
                            <w:r w:rsidRPr="00A53092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05DB21" id="Скругленный прямоугольник 30" o:spid="_x0000_s1035" style="position:absolute;margin-left:346.25pt;margin-top:545.75pt;width:152.25pt;height:34.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" fillcolor="#b17ed8" stroked="f" strokeweight="1pt">
                <v:stroke joinstyle="miter"/>
                <v:textbox>
                  <w:txbxContent>
                    <w:p w:rsidR="00A35C6D" w:rsidRPr="00A53092" w:rsidRDefault="00A35C6D" w:rsidP="00FA182E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055DB9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Словари (988 </w:t>
                      </w:r>
                      <w:r w:rsidR="00055DB9" w:rsidRPr="00055DB9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тыс. </w:t>
                      </w:r>
                      <w:r w:rsidRPr="00055DB9">
                        <w:rPr>
                          <w:color w:val="FFFFFF" w:themeColor="background1"/>
                          <w:sz w:val="18"/>
                          <w:szCs w:val="18"/>
                        </w:rPr>
                        <w:t>наименований</w:t>
                      </w:r>
                      <w:r w:rsidR="006320EE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="006320EE" w:rsidRPr="00A53092">
                        <w:rPr>
                          <w:color w:val="FFFFFF" w:themeColor="background1"/>
                          <w:sz w:val="18"/>
                          <w:szCs w:val="18"/>
                        </w:rPr>
                        <w:t>статей</w:t>
                      </w:r>
                      <w:r w:rsidRPr="00A53092">
                        <w:rPr>
                          <w:color w:val="FFFFFF" w:themeColor="background1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5C6561" w:rsidRPr="00A35C6D">
        <w:rPr>
          <w:rFonts w:ascii="Garamond" w:hAnsi="Garamond"/>
          <w:noProof/>
          <w:color w:val="5B9BD5" w:themeColor="accent1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1EBE745" wp14:editId="5213F850">
                <wp:simplePos x="0" y="0"/>
                <wp:positionH relativeFrom="margin">
                  <wp:posOffset>606426</wp:posOffset>
                </wp:positionH>
                <wp:positionV relativeFrom="margin">
                  <wp:posOffset>6969125</wp:posOffset>
                </wp:positionV>
                <wp:extent cx="1885950" cy="438150"/>
                <wp:effectExtent l="0" t="0" r="0" b="0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43815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35C6D" w:rsidRDefault="00A35C6D" w:rsidP="00FA182E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Ежегодники (1</w:t>
                            </w:r>
                            <w:r w:rsidR="000824E8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,2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млн </w:t>
                            </w:r>
                            <w:r w:rsidR="009C581A" w:rsidRPr="004851C9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статей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A35C6D" w:rsidRPr="00047770" w:rsidRDefault="00A35C6D" w:rsidP="00A35C6D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EBE745" id="Скругленный прямоугольник 28" o:spid="_x0000_s1036" style="position:absolute;margin-left:47.75pt;margin-top:548.75pt;width:148.5pt;height:34.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" fillcolor="#8eaadb [1944]" stroked="f" strokeweight="1pt">
                <v:stroke joinstyle="miter"/>
                <v:textbox>
                  <w:txbxContent>
                    <w:p w:rsidR="00A35C6D" w:rsidRDefault="00A35C6D" w:rsidP="00FA182E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Ежегодники (1</w:t>
                      </w:r>
                      <w:r w:rsidR="000824E8">
                        <w:rPr>
                          <w:color w:val="FFFFFF" w:themeColor="background1"/>
                          <w:sz w:val="18"/>
                          <w:szCs w:val="18"/>
                        </w:rPr>
                        <w:t>,2</w:t>
                      </w: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млн </w:t>
                      </w:r>
                      <w:r w:rsidR="009C581A" w:rsidRPr="004851C9">
                        <w:rPr>
                          <w:color w:val="FFFFFF" w:themeColor="background1"/>
                          <w:sz w:val="18"/>
                          <w:szCs w:val="18"/>
                        </w:rPr>
                        <w:t>статей</w:t>
                      </w: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)</w:t>
                      </w:r>
                    </w:p>
                    <w:p w:rsidR="00A35C6D" w:rsidRPr="00047770" w:rsidRDefault="00A35C6D" w:rsidP="00A35C6D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:rsidR="00953631" w:rsidRDefault="006320EE" w:rsidP="00A740AE">
      <w:pPr>
        <w:rPr>
          <w:rFonts w:ascii="Garamond" w:hAnsi="Garamond"/>
          <w:color w:val="1F4E79" w:themeColor="accent1" w:themeShade="80"/>
        </w:rPr>
      </w:pPr>
      <w:r w:rsidRPr="00A35C6D">
        <w:rPr>
          <w:rFonts w:ascii="Garamond" w:hAnsi="Garamond"/>
          <w:noProof/>
          <w:color w:val="5B9BD5" w:themeColor="accent1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96B451F" wp14:editId="43477846">
                <wp:simplePos x="0" y="0"/>
                <wp:positionH relativeFrom="margin">
                  <wp:posOffset>4397375</wp:posOffset>
                </wp:positionH>
                <wp:positionV relativeFrom="margin">
                  <wp:posOffset>7369175</wp:posOffset>
                </wp:positionV>
                <wp:extent cx="1933575" cy="495300"/>
                <wp:effectExtent l="0" t="0" r="9525" b="0"/>
                <wp:wrapNone/>
                <wp:docPr id="31" name="Скругленный 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495300"/>
                        </a:xfrm>
                        <a:prstGeom prst="roundRect">
                          <a:avLst/>
                        </a:prstGeom>
                        <a:solidFill>
                          <a:srgbClr val="B17ED8">
                            <a:alpha val="45098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35C6D" w:rsidRPr="00FA182E" w:rsidRDefault="00A35C6D" w:rsidP="00FA182E">
                            <w:pPr>
                              <w:jc w:val="center"/>
                              <w:rPr>
                                <w:color w:val="4472C4" w:themeColor="accent5"/>
                                <w:sz w:val="18"/>
                                <w:szCs w:val="18"/>
                              </w:rPr>
                            </w:pPr>
                            <w:r w:rsidRPr="00FA182E">
                              <w:rPr>
                                <w:color w:val="4472C4" w:themeColor="accent5"/>
                                <w:sz w:val="18"/>
                                <w:szCs w:val="18"/>
                              </w:rPr>
                              <w:t>Термины и выражения на китайском и английском языках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6B451F" id="Скругленный прямоугольник 31" o:spid="_x0000_s1037" style="position:absolute;margin-left:346.25pt;margin-top:580.25pt;width:152.25pt;height:39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" fillcolor="#b17ed8" stroked="f" strokeweight="1pt">
                <v:fill opacity="29555f"/>
                <v:stroke joinstyle="miter"/>
                <v:textbox>
                  <w:txbxContent>
                    <w:p w:rsidR="00A35C6D" w:rsidRPr="00FA182E" w:rsidRDefault="00A35C6D" w:rsidP="00FA182E">
                      <w:pPr>
                        <w:jc w:val="center"/>
                        <w:rPr>
                          <w:color w:val="4472C4" w:themeColor="accent5"/>
                          <w:sz w:val="18"/>
                          <w:szCs w:val="18"/>
                        </w:rPr>
                      </w:pPr>
                      <w:r w:rsidRPr="00FA182E">
                        <w:rPr>
                          <w:color w:val="4472C4" w:themeColor="accent5"/>
                          <w:sz w:val="18"/>
                          <w:szCs w:val="18"/>
                        </w:rPr>
                        <w:t>Термины и выражения на китайском и английском языках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3C0D4C" w:rsidRPr="00A35C6D">
        <w:rPr>
          <w:rFonts w:ascii="Garamond" w:hAnsi="Garamond"/>
          <w:noProof/>
          <w:color w:val="5B9BD5" w:themeColor="accent1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E250BC2" wp14:editId="0E40D2E4">
                <wp:simplePos x="0" y="0"/>
                <wp:positionH relativeFrom="margin">
                  <wp:posOffset>596900</wp:posOffset>
                </wp:positionH>
                <wp:positionV relativeFrom="margin">
                  <wp:posOffset>7407275</wp:posOffset>
                </wp:positionV>
                <wp:extent cx="1895475" cy="428625"/>
                <wp:effectExtent l="0" t="0" r="9525" b="9525"/>
                <wp:wrapNone/>
                <wp:docPr id="29" name="Скругленный 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428625"/>
                        </a:xfrm>
                        <a:prstGeom prst="roundRect">
                          <a:avLst/>
                        </a:prstGeom>
                        <a:solidFill>
                          <a:srgbClr val="8FAADC">
                            <a:alpha val="45098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35C6D" w:rsidRPr="00FA182E" w:rsidRDefault="00A35C6D" w:rsidP="00FA182E">
                            <w:pPr>
                              <w:jc w:val="center"/>
                              <w:rPr>
                                <w:color w:val="4472C4" w:themeColor="accent5"/>
                                <w:sz w:val="18"/>
                                <w:szCs w:val="18"/>
                              </w:rPr>
                            </w:pPr>
                            <w:r w:rsidRPr="00FA182E">
                              <w:rPr>
                                <w:color w:val="4472C4" w:themeColor="accent5"/>
                                <w:sz w:val="18"/>
                                <w:szCs w:val="18"/>
                              </w:rPr>
                              <w:t>Данные о промышленности и общественной жизни Китая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250BC2" id="Скругленный прямоугольник 29" o:spid="_x0000_s1038" style="position:absolute;margin-left:47pt;margin-top:583.25pt;width:149.25pt;height:33.7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" fillcolor="#8faadc" stroked="f" strokeweight="1pt">
                <v:fill opacity="29555f"/>
                <v:stroke joinstyle="miter"/>
                <v:textbox>
                  <w:txbxContent>
                    <w:p w:rsidR="00A35C6D" w:rsidRPr="00FA182E" w:rsidRDefault="00A35C6D" w:rsidP="00FA182E">
                      <w:pPr>
                        <w:jc w:val="center"/>
                        <w:rPr>
                          <w:color w:val="4472C4" w:themeColor="accent5"/>
                          <w:sz w:val="18"/>
                          <w:szCs w:val="18"/>
                        </w:rPr>
                      </w:pPr>
                      <w:r w:rsidRPr="00FA182E">
                        <w:rPr>
                          <w:color w:val="4472C4" w:themeColor="accent5"/>
                          <w:sz w:val="18"/>
                          <w:szCs w:val="18"/>
                        </w:rPr>
                        <w:t>Данные о промышленности и общественной жизни Китая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:rsidR="00953631" w:rsidRDefault="00953631" w:rsidP="00A740AE">
      <w:pPr>
        <w:rPr>
          <w:rFonts w:ascii="Garamond" w:hAnsi="Garamond"/>
          <w:color w:val="1F4E79" w:themeColor="accent1" w:themeShade="80"/>
        </w:rPr>
      </w:pPr>
    </w:p>
    <w:p w:rsidR="00953631" w:rsidRDefault="00953631" w:rsidP="00A740AE">
      <w:pPr>
        <w:rPr>
          <w:rFonts w:ascii="Garamond" w:hAnsi="Garamond"/>
          <w:color w:val="1F4E79" w:themeColor="accent1" w:themeShade="80"/>
        </w:rPr>
      </w:pPr>
    </w:p>
    <w:p w:rsidR="00953631" w:rsidRDefault="00953631" w:rsidP="00A740AE">
      <w:pPr>
        <w:rPr>
          <w:rFonts w:ascii="Garamond" w:hAnsi="Garamond"/>
          <w:color w:val="1F4E79" w:themeColor="accent1" w:themeShade="80"/>
        </w:rPr>
      </w:pPr>
    </w:p>
    <w:p w:rsidR="00953631" w:rsidRDefault="00953631" w:rsidP="00A740AE">
      <w:pPr>
        <w:rPr>
          <w:rFonts w:ascii="Garamond" w:hAnsi="Garamond"/>
          <w:color w:val="1F4E79" w:themeColor="accent1" w:themeShade="80"/>
        </w:rPr>
      </w:pPr>
    </w:p>
    <w:p w:rsidR="00953631" w:rsidRDefault="009B111B" w:rsidP="00A740AE">
      <w:pPr>
        <w:rPr>
          <w:rFonts w:ascii="Garamond" w:hAnsi="Garamond"/>
          <w:color w:val="1F4E79" w:themeColor="accent1" w:themeShade="80"/>
        </w:rPr>
      </w:pPr>
      <w:r>
        <w:rPr>
          <w:rFonts w:ascii="Times New Roman"/>
          <w:noProof/>
          <w:sz w:val="20"/>
          <w:lang w:eastAsia="ru-RU"/>
        </w:rPr>
        <w:drawing>
          <wp:anchor distT="0" distB="0" distL="114300" distR="114300" simplePos="0" relativeHeight="251769856" behindDoc="0" locked="0" layoutInCell="1" allowOverlap="1" wp14:anchorId="2BA9D880" wp14:editId="2DE373FA">
            <wp:simplePos x="0" y="0"/>
            <wp:positionH relativeFrom="margin">
              <wp:align>right</wp:align>
            </wp:positionH>
            <wp:positionV relativeFrom="margin">
              <wp:posOffset>8588375</wp:posOffset>
            </wp:positionV>
            <wp:extent cx="6705600" cy="1247659"/>
            <wp:effectExtent l="0" t="0" r="0" b="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835"/>
                    <a:stretch/>
                  </pic:blipFill>
                  <pic:spPr bwMode="auto">
                    <a:xfrm>
                      <a:off x="0" y="0"/>
                      <a:ext cx="6705600" cy="1247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3631" w:rsidRDefault="00953631" w:rsidP="00A740AE">
      <w:pPr>
        <w:rPr>
          <w:rFonts w:ascii="Garamond" w:hAnsi="Garamond"/>
          <w:color w:val="1F4E79" w:themeColor="accent1" w:themeShade="80"/>
        </w:rPr>
      </w:pPr>
    </w:p>
    <w:p w:rsidR="00953631" w:rsidRDefault="00953631" w:rsidP="00A740AE">
      <w:pPr>
        <w:rPr>
          <w:rFonts w:ascii="Garamond" w:hAnsi="Garamond"/>
          <w:color w:val="1F4E79" w:themeColor="accent1" w:themeShade="80"/>
        </w:rPr>
      </w:pPr>
    </w:p>
    <w:p w:rsidR="00953631" w:rsidRDefault="00953631" w:rsidP="00A740AE">
      <w:pPr>
        <w:rPr>
          <w:rFonts w:ascii="Garamond" w:hAnsi="Garamond"/>
          <w:color w:val="1F4E79" w:themeColor="accent1" w:themeShade="80"/>
        </w:rPr>
      </w:pPr>
    </w:p>
    <w:p w:rsidR="00953631" w:rsidRDefault="00953631" w:rsidP="00A740AE">
      <w:pPr>
        <w:rPr>
          <w:rFonts w:ascii="Garamond" w:hAnsi="Garamond"/>
          <w:color w:val="1F4E79" w:themeColor="accent1" w:themeShade="80"/>
        </w:rPr>
      </w:pPr>
    </w:p>
    <w:p w:rsidR="00953631" w:rsidRDefault="00FE6B6F" w:rsidP="00FE6B6F">
      <w:pPr>
        <w:rPr>
          <w:rFonts w:ascii="Garamond" w:hAnsi="Garamond"/>
          <w:b/>
          <w:color w:val="1F4E79" w:themeColor="accent1" w:themeShade="80"/>
          <w:sz w:val="36"/>
          <w:szCs w:val="36"/>
        </w:rPr>
      </w:pPr>
      <w:r w:rsidRPr="00FE6B6F">
        <w:rPr>
          <w:rFonts w:ascii="Garamond" w:hAnsi="Garamond"/>
          <w:b/>
          <w:color w:val="1F4E79" w:themeColor="accent1" w:themeShade="80"/>
          <w:sz w:val="36"/>
          <w:szCs w:val="36"/>
        </w:rPr>
        <w:lastRenderedPageBreak/>
        <w:t>Полнотекстовые англоязычные ресурсы</w:t>
      </w:r>
    </w:p>
    <w:p w:rsidR="00FE6B6F" w:rsidRPr="00BB183C" w:rsidRDefault="00BB183C" w:rsidP="00FE6B6F">
      <w:pPr>
        <w:rPr>
          <w:rFonts w:ascii="Garamond" w:hAnsi="Garamond"/>
          <w:color w:val="1F4E79" w:themeColor="accent1" w:themeShade="80"/>
          <w:sz w:val="18"/>
          <w:szCs w:val="18"/>
        </w:rPr>
      </w:pPr>
      <w:r w:rsidRPr="00BB183C">
        <w:rPr>
          <w:rFonts w:ascii="Garamond" w:hAnsi="Garamond"/>
          <w:color w:val="1F4E79" w:themeColor="accent1" w:themeShade="80"/>
          <w:sz w:val="18"/>
          <w:szCs w:val="18"/>
        </w:rPr>
        <w:t>…………………………………………………………………………</w:t>
      </w:r>
      <w:r>
        <w:rPr>
          <w:rFonts w:ascii="Garamond" w:hAnsi="Garamond"/>
          <w:color w:val="1F4E79" w:themeColor="accent1" w:themeShade="80"/>
          <w:sz w:val="18"/>
          <w:szCs w:val="18"/>
        </w:rPr>
        <w:t>…………………………………………………………………………...........</w:t>
      </w:r>
    </w:p>
    <w:p w:rsidR="00953631" w:rsidRPr="00BB183C" w:rsidRDefault="00953631" w:rsidP="00A740AE">
      <w:pPr>
        <w:rPr>
          <w:rFonts w:ascii="Garamond" w:hAnsi="Garamond"/>
          <w:color w:val="1F4E79" w:themeColor="accent1" w:themeShade="80"/>
          <w:sz w:val="18"/>
          <w:szCs w:val="18"/>
        </w:rPr>
      </w:pPr>
    </w:p>
    <w:p w:rsidR="005C215C" w:rsidRDefault="005C215C" w:rsidP="00DE0550">
      <w:pPr>
        <w:rPr>
          <w:rFonts w:ascii="Times New Roman"/>
          <w:noProof/>
          <w:sz w:val="20"/>
          <w:lang w:eastAsia="ru-RU"/>
        </w:rPr>
      </w:pPr>
    </w:p>
    <w:p w:rsidR="00953631" w:rsidRPr="00DE0550" w:rsidRDefault="003D15D0" w:rsidP="00DE0550">
      <w:pPr>
        <w:rPr>
          <w:rFonts w:ascii="Garamond" w:hAnsi="Garamond"/>
          <w:color w:val="1F4E79" w:themeColor="accent1" w:themeShade="80"/>
        </w:rPr>
      </w:pPr>
      <w:r w:rsidRPr="00BD0867">
        <w:rPr>
          <w:rFonts w:cstheme="minorHAnsi"/>
          <w:noProof/>
          <w:sz w:val="21"/>
          <w:szCs w:val="21"/>
          <w:lang w:eastAsia="ru-RU"/>
        </w:rPr>
        <w:drawing>
          <wp:anchor distT="0" distB="0" distL="114300" distR="114300" simplePos="0" relativeHeight="251768832" behindDoc="0" locked="0" layoutInCell="1" allowOverlap="1" wp14:anchorId="34D788B0" wp14:editId="4BA398C9">
            <wp:simplePos x="0" y="0"/>
            <wp:positionH relativeFrom="page">
              <wp:posOffset>5026660</wp:posOffset>
            </wp:positionH>
            <wp:positionV relativeFrom="margin">
              <wp:posOffset>9236075</wp:posOffset>
            </wp:positionV>
            <wp:extent cx="2286000" cy="891540"/>
            <wp:effectExtent l="0" t="0" r="0" b="0"/>
            <wp:wrapNone/>
            <wp:docPr id="63" name="Рисунок 63" descr="中國知網CNKI翻譯此網頁– Rzc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中國知網CNKI翻譯此網頁– Rzcp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6ED" w:rsidRPr="002616ED">
        <w:rPr>
          <w:rFonts w:ascii="Garamond" w:hAnsi="Garamond"/>
          <w:noProof/>
          <w:color w:val="008080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9CA9C24" wp14:editId="5CD4E5D2">
                <wp:simplePos x="0" y="0"/>
                <wp:positionH relativeFrom="page">
                  <wp:align>left</wp:align>
                </wp:positionH>
                <wp:positionV relativeFrom="paragraph">
                  <wp:posOffset>8079105</wp:posOffset>
                </wp:positionV>
                <wp:extent cx="7562850" cy="1085850"/>
                <wp:effectExtent l="0" t="0" r="0" b="0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1085850"/>
                        </a:xfrm>
                        <a:prstGeom prst="rect">
                          <a:avLst/>
                        </a:prstGeom>
                        <a:solidFill>
                          <a:srgbClr val="59A7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0CC0269B" id="Прямоугольник 62" o:spid="_x0000_s1026" style="position:absolute;margin-left:0;margin-top:636.15pt;width:595.5pt;height:85.5pt;z-index:2517657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" fillcolor="#59a787" stroked="f" strokeweight="1pt">
                <w10:wrap anchorx="page"/>
              </v:rect>
            </w:pict>
          </mc:Fallback>
        </mc:AlternateContent>
      </w:r>
      <w:r w:rsidR="00221827" w:rsidRPr="00221827">
        <w:rPr>
          <w:rFonts w:ascii="Garamond" w:hAnsi="Garamond"/>
          <w:noProof/>
          <w:color w:val="1F4E79" w:themeColor="accent1" w:themeShade="80"/>
          <w:sz w:val="18"/>
          <w:szCs w:val="18"/>
          <w:lang w:eastAsia="ru-RU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4226EDF" wp14:editId="68045F1D">
                <wp:simplePos x="0" y="0"/>
                <wp:positionH relativeFrom="margin">
                  <wp:posOffset>3740150</wp:posOffset>
                </wp:positionH>
                <wp:positionV relativeFrom="paragraph">
                  <wp:posOffset>5640705</wp:posOffset>
                </wp:positionV>
                <wp:extent cx="2743200" cy="1724025"/>
                <wp:effectExtent l="0" t="0" r="0" b="9525"/>
                <wp:wrapSquare wrapText="bothSides"/>
                <wp:docPr id="6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724025"/>
                        </a:xfrm>
                        <a:prstGeom prst="rect">
                          <a:avLst/>
                        </a:prstGeom>
                        <a:solidFill>
                          <a:srgbClr val="DDF1F1">
                            <a:alpha val="44706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1827" w:rsidRDefault="00BC54E2" w:rsidP="00221827">
                            <w:pPr>
                              <w:rPr>
                                <w:rFonts w:ascii="Garamond" w:hAnsi="Garamond"/>
                                <w:color w:val="0080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008080"/>
                                <w:sz w:val="24"/>
                                <w:szCs w:val="24"/>
                              </w:rPr>
                              <w:t>Материалы конференци</w:t>
                            </w:r>
                            <w:r w:rsidR="00511690">
                              <w:rPr>
                                <w:rFonts w:ascii="Garamond" w:hAnsi="Garamond"/>
                                <w:color w:val="008080"/>
                                <w:sz w:val="24"/>
                                <w:szCs w:val="24"/>
                              </w:rPr>
                              <w:t>й</w:t>
                            </w:r>
                          </w:p>
                          <w:p w:rsidR="00BC54E2" w:rsidRPr="00BC54E2" w:rsidRDefault="00BC54E2" w:rsidP="00BC54E2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Garamond" w:hAnsi="Garamond"/>
                                <w:color w:val="008080"/>
                                <w:sz w:val="20"/>
                                <w:szCs w:val="20"/>
                              </w:rPr>
                            </w:pPr>
                            <w:r w:rsidRPr="00BC54E2">
                              <w:rPr>
                                <w:rFonts w:ascii="Garamond" w:hAnsi="Garamond"/>
                                <w:color w:val="008080"/>
                                <w:sz w:val="20"/>
                                <w:szCs w:val="20"/>
                              </w:rPr>
                              <w:t>Международные конференции</w:t>
                            </w:r>
                          </w:p>
                          <w:p w:rsidR="00BC54E2" w:rsidRPr="00BC54E2" w:rsidRDefault="00BC54E2" w:rsidP="00BC54E2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Garamond" w:hAnsi="Garamond"/>
                                <w:color w:val="008080"/>
                                <w:sz w:val="20"/>
                                <w:szCs w:val="20"/>
                              </w:rPr>
                            </w:pPr>
                            <w:r w:rsidRPr="00BC54E2">
                              <w:rPr>
                                <w:rFonts w:ascii="Garamond" w:hAnsi="Garamond"/>
                                <w:color w:val="008080"/>
                                <w:sz w:val="20"/>
                                <w:szCs w:val="20"/>
                              </w:rPr>
                              <w:t>Конференции Китая</w:t>
                            </w:r>
                          </w:p>
                          <w:p w:rsidR="00863B53" w:rsidRDefault="00863B53" w:rsidP="00221827">
                            <w:pPr>
                              <w:rPr>
                                <w:rFonts w:ascii="Garamond" w:hAnsi="Garamond"/>
                                <w:color w:val="0080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008080"/>
                                <w:sz w:val="24"/>
                                <w:szCs w:val="24"/>
                              </w:rPr>
                              <w:t>Ежегодники</w:t>
                            </w:r>
                          </w:p>
                          <w:p w:rsidR="00BC54E2" w:rsidRPr="00B21B1B" w:rsidRDefault="00B21B1B" w:rsidP="00B21B1B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rPr>
                                <w:rFonts w:ascii="Garamond" w:hAnsi="Garamond"/>
                                <w:color w:val="008080"/>
                                <w:sz w:val="20"/>
                                <w:szCs w:val="20"/>
                              </w:rPr>
                            </w:pPr>
                            <w:r w:rsidRPr="00B21B1B">
                              <w:rPr>
                                <w:rFonts w:ascii="Garamond" w:hAnsi="Garamond"/>
                                <w:color w:val="008080"/>
                                <w:sz w:val="20"/>
                                <w:szCs w:val="20"/>
                              </w:rPr>
                              <w:t>Национального и регионального уровня</w:t>
                            </w:r>
                          </w:p>
                          <w:p w:rsidR="00863B53" w:rsidRPr="00D8169C" w:rsidRDefault="00863B53" w:rsidP="00221827">
                            <w:pPr>
                              <w:rPr>
                                <w:rFonts w:ascii="Garamond" w:hAnsi="Garamond"/>
                                <w:color w:val="0080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226ED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39" type="#_x0000_t202" style="position:absolute;margin-left:294.5pt;margin-top:444.15pt;width:3in;height:135.7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" fillcolor="#ddf1f1" stroked="f">
                <v:fill opacity="29298f"/>
                <v:textbox>
                  <w:txbxContent>
                    <w:p w:rsidR="00221827" w:rsidRDefault="00BC54E2" w:rsidP="00221827">
                      <w:pPr>
                        <w:rPr>
                          <w:rFonts w:ascii="Garamond" w:hAnsi="Garamond"/>
                          <w:color w:val="008080"/>
                          <w:sz w:val="24"/>
                          <w:szCs w:val="24"/>
                        </w:rPr>
                      </w:pPr>
                      <w:r>
                        <w:rPr>
                          <w:rFonts w:ascii="Garamond" w:hAnsi="Garamond"/>
                          <w:color w:val="008080"/>
                          <w:sz w:val="24"/>
                          <w:szCs w:val="24"/>
                        </w:rPr>
                        <w:t>Материалы конференци</w:t>
                      </w:r>
                      <w:r w:rsidR="00511690">
                        <w:rPr>
                          <w:rFonts w:ascii="Garamond" w:hAnsi="Garamond"/>
                          <w:color w:val="008080"/>
                          <w:sz w:val="24"/>
                          <w:szCs w:val="24"/>
                        </w:rPr>
                        <w:t>й</w:t>
                      </w:r>
                    </w:p>
                    <w:p w:rsidR="00BC54E2" w:rsidRPr="00BC54E2" w:rsidRDefault="00BC54E2" w:rsidP="00BC54E2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Garamond" w:hAnsi="Garamond"/>
                          <w:color w:val="008080"/>
                          <w:sz w:val="20"/>
                          <w:szCs w:val="20"/>
                        </w:rPr>
                      </w:pPr>
                      <w:r w:rsidRPr="00BC54E2">
                        <w:rPr>
                          <w:rFonts w:ascii="Garamond" w:hAnsi="Garamond"/>
                          <w:color w:val="008080"/>
                          <w:sz w:val="20"/>
                          <w:szCs w:val="20"/>
                        </w:rPr>
                        <w:t>Международные конференции</w:t>
                      </w:r>
                    </w:p>
                    <w:p w:rsidR="00BC54E2" w:rsidRPr="00BC54E2" w:rsidRDefault="00BC54E2" w:rsidP="00BC54E2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Garamond" w:hAnsi="Garamond"/>
                          <w:color w:val="008080"/>
                          <w:sz w:val="20"/>
                          <w:szCs w:val="20"/>
                        </w:rPr>
                      </w:pPr>
                      <w:r w:rsidRPr="00BC54E2">
                        <w:rPr>
                          <w:rFonts w:ascii="Garamond" w:hAnsi="Garamond"/>
                          <w:color w:val="008080"/>
                          <w:sz w:val="20"/>
                          <w:szCs w:val="20"/>
                        </w:rPr>
                        <w:t>Конференции Китая</w:t>
                      </w:r>
                    </w:p>
                    <w:p w:rsidR="00863B53" w:rsidRDefault="00863B53" w:rsidP="00221827">
                      <w:pPr>
                        <w:rPr>
                          <w:rFonts w:ascii="Garamond" w:hAnsi="Garamond"/>
                          <w:color w:val="008080"/>
                          <w:sz w:val="24"/>
                          <w:szCs w:val="24"/>
                        </w:rPr>
                      </w:pPr>
                      <w:r>
                        <w:rPr>
                          <w:rFonts w:ascii="Garamond" w:hAnsi="Garamond"/>
                          <w:color w:val="008080"/>
                          <w:sz w:val="24"/>
                          <w:szCs w:val="24"/>
                        </w:rPr>
                        <w:t>Ежегодники</w:t>
                      </w:r>
                    </w:p>
                    <w:p w:rsidR="00BC54E2" w:rsidRPr="00B21B1B" w:rsidRDefault="00B21B1B" w:rsidP="00B21B1B">
                      <w:pPr>
                        <w:pStyle w:val="a3"/>
                        <w:numPr>
                          <w:ilvl w:val="0"/>
                          <w:numId w:val="3"/>
                        </w:numPr>
                        <w:rPr>
                          <w:rFonts w:ascii="Garamond" w:hAnsi="Garamond"/>
                          <w:color w:val="008080"/>
                          <w:sz w:val="20"/>
                          <w:szCs w:val="20"/>
                        </w:rPr>
                      </w:pPr>
                      <w:r w:rsidRPr="00B21B1B">
                        <w:rPr>
                          <w:rFonts w:ascii="Garamond" w:hAnsi="Garamond"/>
                          <w:color w:val="008080"/>
                          <w:sz w:val="20"/>
                          <w:szCs w:val="20"/>
                        </w:rPr>
                        <w:t>Национального и регионального уровня</w:t>
                      </w:r>
                    </w:p>
                    <w:p w:rsidR="00863B53" w:rsidRPr="00D8169C" w:rsidRDefault="00863B53" w:rsidP="00221827">
                      <w:pPr>
                        <w:rPr>
                          <w:rFonts w:ascii="Garamond" w:hAnsi="Garamond"/>
                          <w:color w:val="008080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21827" w:rsidRPr="00FF5E7A">
        <w:rPr>
          <w:rFonts w:ascii="Garamond" w:hAnsi="Garamond"/>
          <w:noProof/>
          <w:color w:val="1F4E79" w:themeColor="accent1" w:themeShade="80"/>
          <w:sz w:val="18"/>
          <w:szCs w:val="18"/>
          <w:lang w:eastAsia="ru-RU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0AC1D05A" wp14:editId="4862C6FD">
                <wp:simplePos x="0" y="0"/>
                <wp:positionH relativeFrom="margin">
                  <wp:posOffset>106680</wp:posOffset>
                </wp:positionH>
                <wp:positionV relativeFrom="page">
                  <wp:posOffset>7086600</wp:posOffset>
                </wp:positionV>
                <wp:extent cx="2954655" cy="1209675"/>
                <wp:effectExtent l="0" t="0" r="0" b="9525"/>
                <wp:wrapNone/>
                <wp:docPr id="5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465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5E7A" w:rsidRDefault="00FF5E7A" w:rsidP="00FF5E7A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aramond" w:hAnsi="Garamond"/>
                                <w:color w:val="1F3864" w:themeColor="accent5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Опубликованы авторитетными издательствами</w:t>
                            </w:r>
                          </w:p>
                          <w:p w:rsidR="00FF5E7A" w:rsidRDefault="002936A0" w:rsidP="00FF5E7A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aramond" w:hAnsi="Garamond"/>
                                <w:color w:val="1F3864" w:themeColor="accent5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Высокая научная значимость</w:t>
                            </w:r>
                          </w:p>
                          <w:p w:rsidR="002936A0" w:rsidRPr="00240B9A" w:rsidRDefault="004515E8" w:rsidP="00925E4F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aramond" w:hAnsi="Garamond"/>
                                <w:color w:val="1F3864" w:themeColor="accent5" w:themeShade="80"/>
                                <w:sz w:val="20"/>
                                <w:szCs w:val="20"/>
                              </w:rPr>
                            </w:pPr>
                            <w:r w:rsidRPr="00240B9A">
                              <w:rPr>
                                <w:rFonts w:ascii="Garamond" w:hAnsi="Garamond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Ориентированы</w:t>
                            </w:r>
                            <w:r w:rsidR="00FE301A" w:rsidRPr="00240B9A">
                              <w:rPr>
                                <w:rFonts w:ascii="Garamond" w:hAnsi="Garamond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 xml:space="preserve"> на международного пользователя, изучающего </w:t>
                            </w:r>
                            <w:r w:rsidR="001708A7" w:rsidRPr="00240B9A">
                              <w:rPr>
                                <w:rFonts w:ascii="Garamond" w:hAnsi="Garamond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различные</w:t>
                            </w:r>
                            <w:r w:rsidR="00DB6654" w:rsidRPr="00240B9A">
                              <w:rPr>
                                <w:rFonts w:ascii="Garamond" w:hAnsi="Garamond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 xml:space="preserve"> аспекты науки</w:t>
                            </w:r>
                            <w:r w:rsidR="00FE301A" w:rsidRPr="00240B9A">
                              <w:rPr>
                                <w:rFonts w:ascii="Garamond" w:hAnsi="Garamond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, связанные</w:t>
                            </w:r>
                            <w:r w:rsidR="00925E4F" w:rsidRPr="00240B9A">
                              <w:rPr>
                                <w:rFonts w:ascii="Garamond" w:hAnsi="Garamond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 xml:space="preserve"> с Китаем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1D05A" id="_x0000_s1040" type="#_x0000_t202" style="position:absolute;margin-left:8.4pt;margin-top:558pt;width:232.65pt;height:95.2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" stroked="f">
                <v:textbox>
                  <w:txbxContent>
                    <w:p w:rsidR="00FF5E7A" w:rsidRDefault="00FF5E7A" w:rsidP="00FF5E7A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Garamond" w:hAnsi="Garamond"/>
                          <w:color w:val="1F3864" w:themeColor="accent5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color w:val="1F3864" w:themeColor="accent5" w:themeShade="80"/>
                          <w:sz w:val="20"/>
                          <w:szCs w:val="20"/>
                        </w:rPr>
                        <w:t>Опубликованы авторитетными издательствами</w:t>
                      </w:r>
                    </w:p>
                    <w:p w:rsidR="00FF5E7A" w:rsidRDefault="002936A0" w:rsidP="00FF5E7A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Garamond" w:hAnsi="Garamond"/>
                          <w:color w:val="1F3864" w:themeColor="accent5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color w:val="1F3864" w:themeColor="accent5" w:themeShade="80"/>
                          <w:sz w:val="20"/>
                          <w:szCs w:val="20"/>
                        </w:rPr>
                        <w:t>Высокая научная значимость</w:t>
                      </w:r>
                    </w:p>
                    <w:p w:rsidR="002936A0" w:rsidRPr="00240B9A" w:rsidRDefault="004515E8" w:rsidP="00925E4F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Garamond" w:hAnsi="Garamond"/>
                          <w:color w:val="1F3864" w:themeColor="accent5" w:themeShade="80"/>
                          <w:sz w:val="20"/>
                          <w:szCs w:val="20"/>
                        </w:rPr>
                      </w:pPr>
                      <w:r w:rsidRPr="00240B9A">
                        <w:rPr>
                          <w:rFonts w:ascii="Garamond" w:hAnsi="Garamond"/>
                          <w:color w:val="1F3864" w:themeColor="accent5" w:themeShade="80"/>
                          <w:sz w:val="20"/>
                          <w:szCs w:val="20"/>
                        </w:rPr>
                        <w:t>Ориентированы</w:t>
                      </w:r>
                      <w:r w:rsidR="00FE301A" w:rsidRPr="00240B9A">
                        <w:rPr>
                          <w:rFonts w:ascii="Garamond" w:hAnsi="Garamond"/>
                          <w:color w:val="1F3864" w:themeColor="accent5" w:themeShade="80"/>
                          <w:sz w:val="20"/>
                          <w:szCs w:val="20"/>
                        </w:rPr>
                        <w:t xml:space="preserve"> на международного пользователя, изучающего </w:t>
                      </w:r>
                      <w:r w:rsidR="001708A7" w:rsidRPr="00240B9A">
                        <w:rPr>
                          <w:rFonts w:ascii="Garamond" w:hAnsi="Garamond"/>
                          <w:color w:val="1F3864" w:themeColor="accent5" w:themeShade="80"/>
                          <w:sz w:val="20"/>
                          <w:szCs w:val="20"/>
                        </w:rPr>
                        <w:t>различные</w:t>
                      </w:r>
                      <w:r w:rsidR="00DB6654" w:rsidRPr="00240B9A">
                        <w:rPr>
                          <w:rFonts w:ascii="Garamond" w:hAnsi="Garamond"/>
                          <w:color w:val="1F3864" w:themeColor="accent5" w:themeShade="80"/>
                          <w:sz w:val="20"/>
                          <w:szCs w:val="20"/>
                        </w:rPr>
                        <w:t xml:space="preserve"> аспекты науки</w:t>
                      </w:r>
                      <w:r w:rsidR="00FE301A" w:rsidRPr="00240B9A">
                        <w:rPr>
                          <w:rFonts w:ascii="Garamond" w:hAnsi="Garamond"/>
                          <w:color w:val="1F3864" w:themeColor="accent5" w:themeShade="80"/>
                          <w:sz w:val="20"/>
                          <w:szCs w:val="20"/>
                        </w:rPr>
                        <w:t>, связанные</w:t>
                      </w:r>
                      <w:r w:rsidR="00925E4F" w:rsidRPr="00240B9A">
                        <w:rPr>
                          <w:rFonts w:ascii="Garamond" w:hAnsi="Garamond"/>
                          <w:color w:val="1F3864" w:themeColor="accent5" w:themeShade="80"/>
                          <w:sz w:val="20"/>
                          <w:szCs w:val="20"/>
                        </w:rPr>
                        <w:t xml:space="preserve"> с Китаем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A5AD1" w:rsidRPr="00877F3A">
        <w:rPr>
          <w:rFonts w:ascii="Garamond" w:hAnsi="Garamond"/>
          <w:noProof/>
          <w:color w:val="1F4E79" w:themeColor="accent1" w:themeShade="80"/>
          <w:sz w:val="18"/>
          <w:szCs w:val="18"/>
          <w:lang w:eastAsia="ru-RU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1078BDE4" wp14:editId="03198F7A">
                <wp:simplePos x="0" y="0"/>
                <wp:positionH relativeFrom="margin">
                  <wp:posOffset>3702050</wp:posOffset>
                </wp:positionH>
                <wp:positionV relativeFrom="paragraph">
                  <wp:posOffset>3564255</wp:posOffset>
                </wp:positionV>
                <wp:extent cx="2762250" cy="571500"/>
                <wp:effectExtent l="0" t="0" r="0" b="0"/>
                <wp:wrapSquare wrapText="bothSides"/>
                <wp:docPr id="6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571500"/>
                        </a:xfrm>
                        <a:prstGeom prst="rect">
                          <a:avLst/>
                        </a:prstGeom>
                        <a:solidFill>
                          <a:srgbClr val="DDF1F1">
                            <a:alpha val="44706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7F3A" w:rsidRPr="00D8169C" w:rsidRDefault="000A5AD1" w:rsidP="00B77954">
                            <w:pPr>
                              <w:jc w:val="center"/>
                              <w:rPr>
                                <w:rFonts w:ascii="Garamond" w:hAnsi="Garamond"/>
                                <w:color w:val="0080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008080"/>
                                <w:sz w:val="24"/>
                                <w:szCs w:val="24"/>
                              </w:rPr>
                              <w:t>Докторские и магистерские диссертации</w:t>
                            </w:r>
                            <w:r w:rsidR="00B77954">
                              <w:rPr>
                                <w:rFonts w:ascii="Garamond" w:hAnsi="Garamond"/>
                                <w:color w:val="008080"/>
                                <w:sz w:val="24"/>
                                <w:szCs w:val="24"/>
                              </w:rPr>
                              <w:t xml:space="preserve"> Китая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8BDE4" id="_x0000_s1041" type="#_x0000_t202" style="position:absolute;margin-left:291.5pt;margin-top:280.65pt;width:217.5pt;height:45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" fillcolor="#ddf1f1" stroked="f">
                <v:fill opacity="29298f"/>
                <v:textbox>
                  <w:txbxContent>
                    <w:p w:rsidR="00877F3A" w:rsidRPr="00D8169C" w:rsidRDefault="000A5AD1" w:rsidP="00B77954">
                      <w:pPr>
                        <w:jc w:val="center"/>
                        <w:rPr>
                          <w:rFonts w:ascii="Garamond" w:hAnsi="Garamond"/>
                          <w:color w:val="008080"/>
                          <w:sz w:val="24"/>
                          <w:szCs w:val="24"/>
                        </w:rPr>
                      </w:pPr>
                      <w:r>
                        <w:rPr>
                          <w:rFonts w:ascii="Garamond" w:hAnsi="Garamond"/>
                          <w:color w:val="008080"/>
                          <w:sz w:val="24"/>
                          <w:szCs w:val="24"/>
                        </w:rPr>
                        <w:t>Докторские и магистерские диссертации</w:t>
                      </w:r>
                      <w:r w:rsidR="00B77954">
                        <w:rPr>
                          <w:rFonts w:ascii="Garamond" w:hAnsi="Garamond"/>
                          <w:color w:val="008080"/>
                          <w:sz w:val="24"/>
                          <w:szCs w:val="24"/>
                        </w:rPr>
                        <w:t xml:space="preserve"> Китая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A5AD1">
        <w:rPr>
          <w:rFonts w:ascii="Times New Roman"/>
          <w:noProof/>
          <w:sz w:val="20"/>
          <w:lang w:eastAsia="ru-RU"/>
        </w:rPr>
        <w:drawing>
          <wp:anchor distT="0" distB="0" distL="114300" distR="114300" simplePos="0" relativeHeight="251748352" behindDoc="0" locked="0" layoutInCell="1" allowOverlap="1" wp14:anchorId="44922C39" wp14:editId="36B76FE8">
            <wp:simplePos x="0" y="0"/>
            <wp:positionH relativeFrom="column">
              <wp:posOffset>3692524</wp:posOffset>
            </wp:positionH>
            <wp:positionV relativeFrom="page">
              <wp:posOffset>5601240</wp:posOffset>
            </wp:positionV>
            <wp:extent cx="2771775" cy="1218660"/>
            <wp:effectExtent l="0" t="0" r="0" b="635"/>
            <wp:wrapNone/>
            <wp:docPr id="5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24" t="55290" r="4085" b="30586"/>
                    <a:stretch/>
                  </pic:blipFill>
                  <pic:spPr bwMode="auto">
                    <a:xfrm>
                      <a:off x="0" y="0"/>
                      <a:ext cx="2771775" cy="1218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67A4">
        <w:rPr>
          <w:rFonts w:ascii="Times New Roman"/>
          <w:noProof/>
          <w:sz w:val="20"/>
          <w:lang w:eastAsia="ru-RU"/>
        </w:rPr>
        <w:drawing>
          <wp:anchor distT="0" distB="0" distL="114300" distR="114300" simplePos="0" relativeHeight="251746304" behindDoc="0" locked="0" layoutInCell="1" allowOverlap="1" wp14:anchorId="063C3F1C" wp14:editId="504DD755">
            <wp:simplePos x="0" y="0"/>
            <wp:positionH relativeFrom="column">
              <wp:posOffset>1854200</wp:posOffset>
            </wp:positionH>
            <wp:positionV relativeFrom="page">
              <wp:posOffset>5124450</wp:posOffset>
            </wp:positionV>
            <wp:extent cx="1262605" cy="1676400"/>
            <wp:effectExtent l="0" t="0" r="0" b="0"/>
            <wp:wrapNone/>
            <wp:docPr id="50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25" t="43522" r="51893" b="37891"/>
                    <a:stretch/>
                  </pic:blipFill>
                  <pic:spPr bwMode="auto">
                    <a:xfrm>
                      <a:off x="0" y="0"/>
                      <a:ext cx="1262605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15C">
        <w:rPr>
          <w:rFonts w:ascii="Times New Roman"/>
          <w:noProof/>
          <w:sz w:val="20"/>
          <w:lang w:eastAsia="ru-RU"/>
        </w:rPr>
        <w:drawing>
          <wp:anchor distT="0" distB="0" distL="114300" distR="114300" simplePos="0" relativeHeight="251744256" behindDoc="0" locked="0" layoutInCell="1" allowOverlap="1" wp14:anchorId="554AC0A1" wp14:editId="2FCCB7C8">
            <wp:simplePos x="0" y="0"/>
            <wp:positionH relativeFrom="column">
              <wp:posOffset>5254625</wp:posOffset>
            </wp:positionH>
            <wp:positionV relativeFrom="page">
              <wp:posOffset>1660099</wp:posOffset>
            </wp:positionV>
            <wp:extent cx="1285875" cy="1718101"/>
            <wp:effectExtent l="0" t="0" r="0" b="0"/>
            <wp:wrapNone/>
            <wp:docPr id="4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72" t="8469" r="3945" b="72829"/>
                    <a:stretch/>
                  </pic:blipFill>
                  <pic:spPr bwMode="auto">
                    <a:xfrm>
                      <a:off x="0" y="0"/>
                      <a:ext cx="1300627" cy="1737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15C">
        <w:rPr>
          <w:rFonts w:ascii="Times New Roman"/>
          <w:noProof/>
          <w:sz w:val="20"/>
          <w:lang w:eastAsia="ru-RU"/>
        </w:rPr>
        <w:drawing>
          <wp:anchor distT="0" distB="0" distL="114300" distR="114300" simplePos="0" relativeHeight="251742208" behindDoc="0" locked="0" layoutInCell="1" allowOverlap="1" wp14:anchorId="5BB33E95" wp14:editId="0674CC8C">
            <wp:simplePos x="0" y="0"/>
            <wp:positionH relativeFrom="column">
              <wp:posOffset>1797050</wp:posOffset>
            </wp:positionH>
            <wp:positionV relativeFrom="page">
              <wp:posOffset>1657350</wp:posOffset>
            </wp:positionV>
            <wp:extent cx="1264728" cy="1733550"/>
            <wp:effectExtent l="0" t="0" r="0" b="0"/>
            <wp:wrapNone/>
            <wp:docPr id="48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85" t="8469" r="52213" b="72829"/>
                    <a:stretch/>
                  </pic:blipFill>
                  <pic:spPr bwMode="auto">
                    <a:xfrm>
                      <a:off x="0" y="0"/>
                      <a:ext cx="1271442" cy="1742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4FC" w:rsidRPr="00EA14FC">
        <w:rPr>
          <w:rFonts w:ascii="Garamond" w:hAnsi="Garamond"/>
          <w:noProof/>
          <w:color w:val="1F4E79" w:themeColor="accent1" w:themeShade="80"/>
          <w:sz w:val="18"/>
          <w:szCs w:val="18"/>
          <w:lang w:eastAsia="ru-RU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71774837" wp14:editId="081A654A">
                <wp:simplePos x="0" y="0"/>
                <wp:positionH relativeFrom="margin">
                  <wp:posOffset>161925</wp:posOffset>
                </wp:positionH>
                <wp:positionV relativeFrom="paragraph">
                  <wp:posOffset>3550920</wp:posOffset>
                </wp:positionV>
                <wp:extent cx="1685925" cy="1724025"/>
                <wp:effectExtent l="0" t="0" r="9525" b="9525"/>
                <wp:wrapSquare wrapText="bothSides"/>
                <wp:docPr id="5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724025"/>
                        </a:xfrm>
                        <a:prstGeom prst="rect">
                          <a:avLst/>
                        </a:prstGeom>
                        <a:solidFill>
                          <a:srgbClr val="DDF1F1">
                            <a:alpha val="44706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14FC" w:rsidRDefault="00EA14FC" w:rsidP="00EA14FC">
                            <w:pPr>
                              <w:rPr>
                                <w:rFonts w:ascii="Garamond" w:hAnsi="Garamond"/>
                                <w:color w:val="008080"/>
                                <w:sz w:val="24"/>
                                <w:szCs w:val="24"/>
                              </w:rPr>
                            </w:pPr>
                          </w:p>
                          <w:p w:rsidR="00EA14FC" w:rsidRPr="00D8169C" w:rsidRDefault="00FE5057" w:rsidP="00EA14FC">
                            <w:pPr>
                              <w:rPr>
                                <w:rFonts w:ascii="Garamond" w:hAnsi="Garamond"/>
                                <w:color w:val="0080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008080"/>
                                <w:sz w:val="24"/>
                                <w:szCs w:val="24"/>
                              </w:rPr>
                              <w:t>739</w:t>
                            </w:r>
                            <w:r w:rsidR="00EA14FC">
                              <w:rPr>
                                <w:rFonts w:ascii="Garamond" w:hAnsi="Garamond"/>
                                <w:color w:val="008080"/>
                                <w:sz w:val="24"/>
                                <w:szCs w:val="24"/>
                              </w:rPr>
                              <w:t xml:space="preserve"> англоязычны</w:t>
                            </w:r>
                            <w:r>
                              <w:rPr>
                                <w:rFonts w:ascii="Garamond" w:hAnsi="Garamond"/>
                                <w:color w:val="008080"/>
                                <w:sz w:val="24"/>
                                <w:szCs w:val="24"/>
                              </w:rPr>
                              <w:t>х книг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74837" id="_x0000_s1042" type="#_x0000_t202" style="position:absolute;margin-left:12.75pt;margin-top:279.6pt;width:132.75pt;height:135.7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" fillcolor="#ddf1f1" stroked="f">
                <v:fill opacity="29298f"/>
                <v:textbox>
                  <w:txbxContent>
                    <w:p w:rsidR="00EA14FC" w:rsidRDefault="00EA14FC" w:rsidP="00EA14FC">
                      <w:pPr>
                        <w:rPr>
                          <w:rFonts w:ascii="Garamond" w:hAnsi="Garamond"/>
                          <w:color w:val="008080"/>
                          <w:sz w:val="24"/>
                          <w:szCs w:val="24"/>
                        </w:rPr>
                      </w:pPr>
                    </w:p>
                    <w:p w:rsidR="00EA14FC" w:rsidRPr="00D8169C" w:rsidRDefault="00FE5057" w:rsidP="00EA14FC">
                      <w:pPr>
                        <w:rPr>
                          <w:rFonts w:ascii="Garamond" w:hAnsi="Garamond"/>
                          <w:color w:val="008080"/>
                          <w:sz w:val="24"/>
                          <w:szCs w:val="24"/>
                        </w:rPr>
                      </w:pPr>
                      <w:r>
                        <w:rPr>
                          <w:rFonts w:ascii="Garamond" w:hAnsi="Garamond"/>
                          <w:color w:val="008080"/>
                          <w:sz w:val="24"/>
                          <w:szCs w:val="24"/>
                        </w:rPr>
                        <w:t>739</w:t>
                      </w:r>
                      <w:r w:rsidR="00EA14FC">
                        <w:rPr>
                          <w:rFonts w:ascii="Garamond" w:hAnsi="Garamond"/>
                          <w:color w:val="008080"/>
                          <w:sz w:val="24"/>
                          <w:szCs w:val="24"/>
                        </w:rPr>
                        <w:t xml:space="preserve"> англоязычны</w:t>
                      </w:r>
                      <w:r>
                        <w:rPr>
                          <w:rFonts w:ascii="Garamond" w:hAnsi="Garamond"/>
                          <w:color w:val="008080"/>
                          <w:sz w:val="24"/>
                          <w:szCs w:val="24"/>
                        </w:rPr>
                        <w:t>х книг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E24D9" w:rsidRPr="001A4F97">
        <w:rPr>
          <w:rFonts w:ascii="Garamond" w:hAnsi="Garamond"/>
          <w:noProof/>
          <w:color w:val="1F4E79" w:themeColor="accent1" w:themeShade="80"/>
          <w:sz w:val="18"/>
          <w:szCs w:val="18"/>
          <w:lang w:eastAsia="ru-RU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77AC6C5F" wp14:editId="2CC663F6">
                <wp:simplePos x="0" y="0"/>
                <wp:positionH relativeFrom="margin">
                  <wp:posOffset>3502025</wp:posOffset>
                </wp:positionH>
                <wp:positionV relativeFrom="paragraph">
                  <wp:posOffset>2070735</wp:posOffset>
                </wp:positionV>
                <wp:extent cx="2914650" cy="1095375"/>
                <wp:effectExtent l="0" t="0" r="0" b="9525"/>
                <wp:wrapSquare wrapText="bothSides"/>
                <wp:docPr id="5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F97" w:rsidRPr="00E0248D" w:rsidRDefault="00D41E0A" w:rsidP="001A4F97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aramond" w:hAnsi="Garamond"/>
                                <w:color w:val="1F3864" w:themeColor="accent5" w:themeShade="80"/>
                                <w:sz w:val="20"/>
                                <w:szCs w:val="20"/>
                              </w:rPr>
                            </w:pPr>
                            <w:r w:rsidRPr="00E0248D">
                              <w:rPr>
                                <w:rFonts w:ascii="Garamond" w:hAnsi="Garamond"/>
                                <w:b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Топ-журналы</w:t>
                            </w:r>
                            <w:r w:rsidRPr="00E0248D">
                              <w:rPr>
                                <w:rFonts w:ascii="Garamond" w:hAnsi="Garamond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 xml:space="preserve">: отбор журналов по </w:t>
                            </w:r>
                            <w:proofErr w:type="spellStart"/>
                            <w:r w:rsidRPr="00E0248D">
                              <w:rPr>
                                <w:rFonts w:ascii="Garamond" w:hAnsi="Garamond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импакт</w:t>
                            </w:r>
                            <w:proofErr w:type="spellEnd"/>
                            <w:r w:rsidRPr="00E0248D">
                              <w:rPr>
                                <w:rFonts w:ascii="Garamond" w:hAnsi="Garamond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 xml:space="preserve">-фактору, рейтингу, </w:t>
                            </w:r>
                            <w:r w:rsidRPr="00E0248D">
                              <w:rPr>
                                <w:rFonts w:ascii="Garamond" w:hAnsi="Garamond"/>
                                <w:color w:val="1F3864" w:themeColor="accent5" w:themeShade="80"/>
                                <w:sz w:val="20"/>
                                <w:szCs w:val="20"/>
                                <w:lang w:val="en-US"/>
                              </w:rPr>
                              <w:t>SCI</w:t>
                            </w:r>
                            <w:r w:rsidRPr="00E0248D">
                              <w:rPr>
                                <w:rFonts w:ascii="Garamond" w:hAnsi="Garamond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E0248D">
                              <w:rPr>
                                <w:rFonts w:ascii="Garamond" w:hAnsi="Garamond"/>
                                <w:color w:val="1F3864" w:themeColor="accent5" w:themeShade="80"/>
                                <w:sz w:val="20"/>
                                <w:szCs w:val="20"/>
                                <w:lang w:val="en-US"/>
                              </w:rPr>
                              <w:t>SSCI</w:t>
                            </w:r>
                            <w:r w:rsidRPr="00E0248D">
                              <w:rPr>
                                <w:rFonts w:ascii="Garamond" w:hAnsi="Garamond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C668C0" w:rsidRPr="00E0248D">
                              <w:rPr>
                                <w:rFonts w:ascii="Garamond" w:hAnsi="Garamond"/>
                                <w:color w:val="1F3864" w:themeColor="accent5" w:themeShade="80"/>
                                <w:sz w:val="20"/>
                                <w:szCs w:val="20"/>
                                <w:lang w:val="en-US"/>
                              </w:rPr>
                              <w:t>EI</w:t>
                            </w:r>
                            <w:r w:rsidR="00C668C0" w:rsidRPr="00E0248D">
                              <w:rPr>
                                <w:rFonts w:ascii="Garamond" w:hAnsi="Garamond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C668C0" w:rsidRPr="00E0248D" w:rsidRDefault="00C668C0" w:rsidP="001A4F97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aramond" w:hAnsi="Garamond"/>
                                <w:color w:val="1F3864" w:themeColor="accent5" w:themeShade="80"/>
                                <w:sz w:val="20"/>
                                <w:szCs w:val="20"/>
                              </w:rPr>
                            </w:pPr>
                            <w:r w:rsidRPr="00E0248D">
                              <w:rPr>
                                <w:rFonts w:ascii="Garamond" w:hAnsi="Garamond"/>
                                <w:b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Топ-статьи</w:t>
                            </w:r>
                            <w:r w:rsidRPr="00E0248D">
                              <w:rPr>
                                <w:rFonts w:ascii="Garamond" w:hAnsi="Garamond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 xml:space="preserve">: представлены академические журналы Китая международного уровня </w:t>
                            </w:r>
                          </w:p>
                          <w:p w:rsidR="004E24D9" w:rsidRPr="00671372" w:rsidRDefault="00A0341B" w:rsidP="001A4F97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aramond" w:hAnsi="Garamond"/>
                                <w:b/>
                                <w:color w:val="1F3864" w:themeColor="accent5" w:themeShade="80"/>
                                <w:sz w:val="20"/>
                                <w:szCs w:val="20"/>
                              </w:rPr>
                            </w:pPr>
                            <w:r w:rsidRPr="00671372">
                              <w:rPr>
                                <w:rFonts w:ascii="Garamond" w:hAnsi="Garamond"/>
                                <w:b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Т</w:t>
                            </w:r>
                            <w:r w:rsidR="004E24D9" w:rsidRPr="00671372">
                              <w:rPr>
                                <w:rFonts w:ascii="Garamond" w:hAnsi="Garamond"/>
                                <w:b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оп-</w:t>
                            </w:r>
                            <w:r w:rsidRPr="00671372">
                              <w:rPr>
                                <w:rFonts w:ascii="Garamond" w:hAnsi="Garamond"/>
                                <w:b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переводчи</w:t>
                            </w:r>
                            <w:r w:rsidR="00E0248D" w:rsidRPr="00671372">
                              <w:rPr>
                                <w:rFonts w:ascii="Garamond" w:hAnsi="Garamond"/>
                                <w:b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ки</w:t>
                            </w:r>
                            <w:r w:rsidR="00416AB0" w:rsidRPr="00671372">
                              <w:rPr>
                                <w:rFonts w:ascii="Garamond" w:hAnsi="Garamond"/>
                                <w:b/>
                                <w:color w:val="1F3864" w:themeColor="accent5" w:themeShade="80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7F397F" w:rsidRPr="00671372">
                              <w:rPr>
                                <w:rFonts w:ascii="Garamond" w:hAnsi="Garamond"/>
                                <w:b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специалисты с высоким уровнем профессионализма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C6C5F" id="_x0000_s1043" type="#_x0000_t202" style="position:absolute;margin-left:275.75pt;margin-top:163.05pt;width:229.5pt;height:86.2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" stroked="f">
                <v:textbox>
                  <w:txbxContent>
                    <w:p w:rsidR="001A4F97" w:rsidRPr="00E0248D" w:rsidRDefault="00D41E0A" w:rsidP="001A4F97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Garamond" w:hAnsi="Garamond"/>
                          <w:color w:val="1F3864" w:themeColor="accent5" w:themeShade="80"/>
                          <w:sz w:val="20"/>
                          <w:szCs w:val="20"/>
                        </w:rPr>
                      </w:pPr>
                      <w:r w:rsidRPr="00E0248D">
                        <w:rPr>
                          <w:rFonts w:ascii="Garamond" w:hAnsi="Garamond"/>
                          <w:b/>
                          <w:color w:val="1F3864" w:themeColor="accent5" w:themeShade="80"/>
                          <w:sz w:val="20"/>
                          <w:szCs w:val="20"/>
                        </w:rPr>
                        <w:t>Топ-журналы</w:t>
                      </w:r>
                      <w:r w:rsidRPr="00E0248D">
                        <w:rPr>
                          <w:rFonts w:ascii="Garamond" w:hAnsi="Garamond"/>
                          <w:color w:val="1F3864" w:themeColor="accent5" w:themeShade="80"/>
                          <w:sz w:val="20"/>
                          <w:szCs w:val="20"/>
                        </w:rPr>
                        <w:t xml:space="preserve">: отбор журналов по </w:t>
                      </w:r>
                      <w:proofErr w:type="spellStart"/>
                      <w:r w:rsidRPr="00E0248D">
                        <w:rPr>
                          <w:rFonts w:ascii="Garamond" w:hAnsi="Garamond"/>
                          <w:color w:val="1F3864" w:themeColor="accent5" w:themeShade="80"/>
                          <w:sz w:val="20"/>
                          <w:szCs w:val="20"/>
                        </w:rPr>
                        <w:t>импакт</w:t>
                      </w:r>
                      <w:proofErr w:type="spellEnd"/>
                      <w:r w:rsidRPr="00E0248D">
                        <w:rPr>
                          <w:rFonts w:ascii="Garamond" w:hAnsi="Garamond"/>
                          <w:color w:val="1F3864" w:themeColor="accent5" w:themeShade="80"/>
                          <w:sz w:val="20"/>
                          <w:szCs w:val="20"/>
                        </w:rPr>
                        <w:t xml:space="preserve">-фактору, рейтингу, </w:t>
                      </w:r>
                      <w:r w:rsidRPr="00E0248D">
                        <w:rPr>
                          <w:rFonts w:ascii="Garamond" w:hAnsi="Garamond"/>
                          <w:color w:val="1F3864" w:themeColor="accent5" w:themeShade="80"/>
                          <w:sz w:val="20"/>
                          <w:szCs w:val="20"/>
                          <w:lang w:val="en-US"/>
                        </w:rPr>
                        <w:t>SCI</w:t>
                      </w:r>
                      <w:r w:rsidRPr="00E0248D">
                        <w:rPr>
                          <w:rFonts w:ascii="Garamond" w:hAnsi="Garamond"/>
                          <w:color w:val="1F3864" w:themeColor="accent5" w:themeShade="80"/>
                          <w:sz w:val="20"/>
                          <w:szCs w:val="20"/>
                        </w:rPr>
                        <w:t xml:space="preserve">, </w:t>
                      </w:r>
                      <w:r w:rsidRPr="00E0248D">
                        <w:rPr>
                          <w:rFonts w:ascii="Garamond" w:hAnsi="Garamond"/>
                          <w:color w:val="1F3864" w:themeColor="accent5" w:themeShade="80"/>
                          <w:sz w:val="20"/>
                          <w:szCs w:val="20"/>
                          <w:lang w:val="en-US"/>
                        </w:rPr>
                        <w:t>SSCI</w:t>
                      </w:r>
                      <w:r w:rsidRPr="00E0248D">
                        <w:rPr>
                          <w:rFonts w:ascii="Garamond" w:hAnsi="Garamond"/>
                          <w:color w:val="1F3864" w:themeColor="accent5" w:themeShade="80"/>
                          <w:sz w:val="20"/>
                          <w:szCs w:val="20"/>
                        </w:rPr>
                        <w:t xml:space="preserve">, </w:t>
                      </w:r>
                      <w:r w:rsidR="00C668C0" w:rsidRPr="00E0248D">
                        <w:rPr>
                          <w:rFonts w:ascii="Garamond" w:hAnsi="Garamond"/>
                          <w:color w:val="1F3864" w:themeColor="accent5" w:themeShade="80"/>
                          <w:sz w:val="20"/>
                          <w:szCs w:val="20"/>
                          <w:lang w:val="en-US"/>
                        </w:rPr>
                        <w:t>EI</w:t>
                      </w:r>
                      <w:r w:rsidR="00C668C0" w:rsidRPr="00E0248D">
                        <w:rPr>
                          <w:rFonts w:ascii="Garamond" w:hAnsi="Garamond"/>
                          <w:color w:val="1F3864" w:themeColor="accent5" w:themeShade="80"/>
                          <w:sz w:val="20"/>
                          <w:szCs w:val="20"/>
                        </w:rPr>
                        <w:t>.</w:t>
                      </w:r>
                    </w:p>
                    <w:p w:rsidR="00C668C0" w:rsidRPr="00E0248D" w:rsidRDefault="00C668C0" w:rsidP="001A4F97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Garamond" w:hAnsi="Garamond"/>
                          <w:color w:val="1F3864" w:themeColor="accent5" w:themeShade="80"/>
                          <w:sz w:val="20"/>
                          <w:szCs w:val="20"/>
                        </w:rPr>
                      </w:pPr>
                      <w:r w:rsidRPr="00E0248D">
                        <w:rPr>
                          <w:rFonts w:ascii="Garamond" w:hAnsi="Garamond"/>
                          <w:b/>
                          <w:color w:val="1F3864" w:themeColor="accent5" w:themeShade="80"/>
                          <w:sz w:val="20"/>
                          <w:szCs w:val="20"/>
                        </w:rPr>
                        <w:t>Топ-статьи</w:t>
                      </w:r>
                      <w:r w:rsidRPr="00E0248D">
                        <w:rPr>
                          <w:rFonts w:ascii="Garamond" w:hAnsi="Garamond"/>
                          <w:color w:val="1F3864" w:themeColor="accent5" w:themeShade="80"/>
                          <w:sz w:val="20"/>
                          <w:szCs w:val="20"/>
                        </w:rPr>
                        <w:t xml:space="preserve">: представлены академические журналы Китая международного уровня </w:t>
                      </w:r>
                    </w:p>
                    <w:p w:rsidR="004E24D9" w:rsidRPr="00671372" w:rsidRDefault="00A0341B" w:rsidP="001A4F97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Garamond" w:hAnsi="Garamond"/>
                          <w:b/>
                          <w:color w:val="1F3864" w:themeColor="accent5" w:themeShade="80"/>
                          <w:sz w:val="20"/>
                          <w:szCs w:val="20"/>
                        </w:rPr>
                      </w:pPr>
                      <w:r w:rsidRPr="00671372">
                        <w:rPr>
                          <w:rFonts w:ascii="Garamond" w:hAnsi="Garamond"/>
                          <w:b/>
                          <w:color w:val="1F3864" w:themeColor="accent5" w:themeShade="80"/>
                          <w:sz w:val="20"/>
                          <w:szCs w:val="20"/>
                        </w:rPr>
                        <w:t>Т</w:t>
                      </w:r>
                      <w:r w:rsidR="004E24D9" w:rsidRPr="00671372">
                        <w:rPr>
                          <w:rFonts w:ascii="Garamond" w:hAnsi="Garamond"/>
                          <w:b/>
                          <w:color w:val="1F3864" w:themeColor="accent5" w:themeShade="80"/>
                          <w:sz w:val="20"/>
                          <w:szCs w:val="20"/>
                        </w:rPr>
                        <w:t>оп-</w:t>
                      </w:r>
                      <w:r w:rsidRPr="00671372">
                        <w:rPr>
                          <w:rFonts w:ascii="Garamond" w:hAnsi="Garamond"/>
                          <w:b/>
                          <w:color w:val="1F3864" w:themeColor="accent5" w:themeShade="80"/>
                          <w:sz w:val="20"/>
                          <w:szCs w:val="20"/>
                        </w:rPr>
                        <w:t>переводчи</w:t>
                      </w:r>
                      <w:r w:rsidR="00E0248D" w:rsidRPr="00671372">
                        <w:rPr>
                          <w:rFonts w:ascii="Garamond" w:hAnsi="Garamond"/>
                          <w:b/>
                          <w:color w:val="1F3864" w:themeColor="accent5" w:themeShade="80"/>
                          <w:sz w:val="20"/>
                          <w:szCs w:val="20"/>
                        </w:rPr>
                        <w:t>ки</w:t>
                      </w:r>
                      <w:r w:rsidR="00416AB0" w:rsidRPr="00671372">
                        <w:rPr>
                          <w:rFonts w:ascii="Garamond" w:hAnsi="Garamond"/>
                          <w:b/>
                          <w:color w:val="1F3864" w:themeColor="accent5" w:themeShade="80"/>
                          <w:sz w:val="20"/>
                          <w:szCs w:val="20"/>
                        </w:rPr>
                        <w:t xml:space="preserve">: </w:t>
                      </w:r>
                      <w:r w:rsidR="007F397F" w:rsidRPr="00671372">
                        <w:rPr>
                          <w:rFonts w:ascii="Garamond" w:hAnsi="Garamond"/>
                          <w:b/>
                          <w:color w:val="1F3864" w:themeColor="accent5" w:themeShade="80"/>
                          <w:sz w:val="20"/>
                          <w:szCs w:val="20"/>
                        </w:rPr>
                        <w:t>специалисты с высоким уровнем профессионализма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A4F97" w:rsidRPr="00B21DCD">
        <w:rPr>
          <w:rFonts w:ascii="Garamond" w:hAnsi="Garamond"/>
          <w:noProof/>
          <w:color w:val="1F4E79" w:themeColor="accent1" w:themeShade="80"/>
          <w:sz w:val="18"/>
          <w:szCs w:val="18"/>
          <w:lang w:eastAsia="ru-RU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51F59A20" wp14:editId="56269B96">
                <wp:simplePos x="0" y="0"/>
                <wp:positionH relativeFrom="margin">
                  <wp:posOffset>139700</wp:posOffset>
                </wp:positionH>
                <wp:positionV relativeFrom="paragraph">
                  <wp:posOffset>2051685</wp:posOffset>
                </wp:positionV>
                <wp:extent cx="2954655" cy="1209675"/>
                <wp:effectExtent l="0" t="0" r="0" b="9525"/>
                <wp:wrapSquare wrapText="bothSides"/>
                <wp:docPr id="5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465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234C" w:rsidRPr="00E0248D" w:rsidRDefault="004E24D9" w:rsidP="00B961FF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aramond" w:hAnsi="Garamond"/>
                                <w:color w:val="1F3864" w:themeColor="accent5" w:themeShade="80"/>
                                <w:sz w:val="20"/>
                                <w:szCs w:val="20"/>
                              </w:rPr>
                            </w:pPr>
                            <w:r w:rsidRPr="00E0248D">
                              <w:rPr>
                                <w:rFonts w:ascii="Garamond" w:hAnsi="Garamond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П</w:t>
                            </w:r>
                            <w:r w:rsidR="00B961FF" w:rsidRPr="00E0248D">
                              <w:rPr>
                                <w:rFonts w:ascii="Garamond" w:hAnsi="Garamond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оследние публикации в новых междисциплинарных областях</w:t>
                            </w:r>
                          </w:p>
                          <w:p w:rsidR="00B961FF" w:rsidRPr="00E0248D" w:rsidRDefault="00E20EF7" w:rsidP="00671372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aramond" w:hAnsi="Garamond"/>
                                <w:color w:val="1F3864" w:themeColor="accent5" w:themeShade="80"/>
                                <w:sz w:val="20"/>
                                <w:szCs w:val="20"/>
                              </w:rPr>
                            </w:pPr>
                            <w:r w:rsidRPr="00671372">
                              <w:rPr>
                                <w:rFonts w:ascii="Garamond" w:hAnsi="Garamond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Китайские</w:t>
                            </w:r>
                            <w:r w:rsidR="002A17F8" w:rsidRPr="00671372">
                              <w:rPr>
                                <w:rFonts w:ascii="Garamond" w:hAnsi="Garamond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A17F8" w:rsidRPr="00E0248D">
                              <w:rPr>
                                <w:rFonts w:ascii="Garamond" w:hAnsi="Garamond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 xml:space="preserve">англоязычные журналы с </w:t>
                            </w:r>
                            <w:r w:rsidR="00C958B4" w:rsidRPr="00671372">
                              <w:rPr>
                                <w:rFonts w:ascii="Garamond" w:hAnsi="Garamond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 xml:space="preserve">богатой </w:t>
                            </w:r>
                            <w:r w:rsidR="00C958B4" w:rsidRPr="00E0248D">
                              <w:rPr>
                                <w:rFonts w:ascii="Garamond" w:hAnsi="Garamond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издательской историей</w:t>
                            </w:r>
                          </w:p>
                          <w:p w:rsidR="00C958B4" w:rsidRPr="00E0248D" w:rsidRDefault="004E24D9" w:rsidP="002A17F8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aramond" w:hAnsi="Garamond"/>
                                <w:color w:val="1F3864" w:themeColor="accent5" w:themeShade="80"/>
                                <w:sz w:val="20"/>
                                <w:szCs w:val="20"/>
                              </w:rPr>
                            </w:pPr>
                            <w:r w:rsidRPr="00E0248D">
                              <w:rPr>
                                <w:rFonts w:ascii="Garamond" w:hAnsi="Garamond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О</w:t>
                            </w:r>
                            <w:r w:rsidR="00E24129" w:rsidRPr="00E0248D">
                              <w:rPr>
                                <w:rFonts w:ascii="Garamond" w:hAnsi="Garamond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тражаю</w:t>
                            </w:r>
                            <w:r w:rsidR="00CF7BF0" w:rsidRPr="00E0248D">
                              <w:rPr>
                                <w:rFonts w:ascii="Garamond" w:hAnsi="Garamond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 xml:space="preserve">т современные и ретроспективные </w:t>
                            </w:r>
                            <w:r w:rsidR="00E24129" w:rsidRPr="00E0248D">
                              <w:rPr>
                                <w:rFonts w:ascii="Garamond" w:hAnsi="Garamond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исследования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59A20" id="_x0000_s1044" type="#_x0000_t202" style="position:absolute;margin-left:11pt;margin-top:161.55pt;width:232.65pt;height:95.2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" stroked="f">
                <v:textbox>
                  <w:txbxContent>
                    <w:p w:rsidR="00CC234C" w:rsidRPr="00E0248D" w:rsidRDefault="004E24D9" w:rsidP="00B961FF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Garamond" w:hAnsi="Garamond"/>
                          <w:color w:val="1F3864" w:themeColor="accent5" w:themeShade="80"/>
                          <w:sz w:val="20"/>
                          <w:szCs w:val="20"/>
                        </w:rPr>
                      </w:pPr>
                      <w:r w:rsidRPr="00E0248D">
                        <w:rPr>
                          <w:rFonts w:ascii="Garamond" w:hAnsi="Garamond"/>
                          <w:color w:val="1F3864" w:themeColor="accent5" w:themeShade="80"/>
                          <w:sz w:val="20"/>
                          <w:szCs w:val="20"/>
                        </w:rPr>
                        <w:t>П</w:t>
                      </w:r>
                      <w:r w:rsidR="00B961FF" w:rsidRPr="00E0248D">
                        <w:rPr>
                          <w:rFonts w:ascii="Garamond" w:hAnsi="Garamond"/>
                          <w:color w:val="1F3864" w:themeColor="accent5" w:themeShade="80"/>
                          <w:sz w:val="20"/>
                          <w:szCs w:val="20"/>
                        </w:rPr>
                        <w:t>оследние публикации в новых междисциплинарных областях</w:t>
                      </w:r>
                    </w:p>
                    <w:p w:rsidR="00B961FF" w:rsidRPr="00E0248D" w:rsidRDefault="00E20EF7" w:rsidP="00671372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Garamond" w:hAnsi="Garamond"/>
                          <w:color w:val="1F3864" w:themeColor="accent5" w:themeShade="80"/>
                          <w:sz w:val="20"/>
                          <w:szCs w:val="20"/>
                        </w:rPr>
                      </w:pPr>
                      <w:r w:rsidRPr="00671372">
                        <w:rPr>
                          <w:rFonts w:ascii="Garamond" w:hAnsi="Garamond"/>
                          <w:color w:val="1F3864" w:themeColor="accent5" w:themeShade="80"/>
                          <w:sz w:val="20"/>
                          <w:szCs w:val="20"/>
                        </w:rPr>
                        <w:t>Китайские</w:t>
                      </w:r>
                      <w:r w:rsidR="002A17F8" w:rsidRPr="00671372">
                        <w:rPr>
                          <w:rFonts w:ascii="Garamond" w:hAnsi="Garamond"/>
                          <w:color w:val="1F3864" w:themeColor="accent5" w:themeShade="80"/>
                          <w:sz w:val="20"/>
                          <w:szCs w:val="20"/>
                        </w:rPr>
                        <w:t xml:space="preserve"> </w:t>
                      </w:r>
                      <w:r w:rsidR="002A17F8" w:rsidRPr="00E0248D">
                        <w:rPr>
                          <w:rFonts w:ascii="Garamond" w:hAnsi="Garamond"/>
                          <w:color w:val="1F3864" w:themeColor="accent5" w:themeShade="80"/>
                          <w:sz w:val="20"/>
                          <w:szCs w:val="20"/>
                        </w:rPr>
                        <w:t xml:space="preserve">англоязычные журналы с </w:t>
                      </w:r>
                      <w:r w:rsidR="00C958B4" w:rsidRPr="00671372">
                        <w:rPr>
                          <w:rFonts w:ascii="Garamond" w:hAnsi="Garamond"/>
                          <w:color w:val="1F3864" w:themeColor="accent5" w:themeShade="80"/>
                          <w:sz w:val="20"/>
                          <w:szCs w:val="20"/>
                        </w:rPr>
                        <w:t xml:space="preserve">богатой </w:t>
                      </w:r>
                      <w:r w:rsidR="00C958B4" w:rsidRPr="00E0248D">
                        <w:rPr>
                          <w:rFonts w:ascii="Garamond" w:hAnsi="Garamond"/>
                          <w:color w:val="1F3864" w:themeColor="accent5" w:themeShade="80"/>
                          <w:sz w:val="20"/>
                          <w:szCs w:val="20"/>
                        </w:rPr>
                        <w:t>издательской историей</w:t>
                      </w:r>
                    </w:p>
                    <w:p w:rsidR="00C958B4" w:rsidRPr="00E0248D" w:rsidRDefault="004E24D9" w:rsidP="002A17F8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Garamond" w:hAnsi="Garamond"/>
                          <w:color w:val="1F3864" w:themeColor="accent5" w:themeShade="80"/>
                          <w:sz w:val="20"/>
                          <w:szCs w:val="20"/>
                        </w:rPr>
                      </w:pPr>
                      <w:r w:rsidRPr="00E0248D">
                        <w:rPr>
                          <w:rFonts w:ascii="Garamond" w:hAnsi="Garamond"/>
                          <w:color w:val="1F3864" w:themeColor="accent5" w:themeShade="80"/>
                          <w:sz w:val="20"/>
                          <w:szCs w:val="20"/>
                        </w:rPr>
                        <w:t>О</w:t>
                      </w:r>
                      <w:r w:rsidR="00E24129" w:rsidRPr="00E0248D">
                        <w:rPr>
                          <w:rFonts w:ascii="Garamond" w:hAnsi="Garamond"/>
                          <w:color w:val="1F3864" w:themeColor="accent5" w:themeShade="80"/>
                          <w:sz w:val="20"/>
                          <w:szCs w:val="20"/>
                        </w:rPr>
                        <w:t>тражаю</w:t>
                      </w:r>
                      <w:r w:rsidR="00CF7BF0" w:rsidRPr="00E0248D">
                        <w:rPr>
                          <w:rFonts w:ascii="Garamond" w:hAnsi="Garamond"/>
                          <w:color w:val="1F3864" w:themeColor="accent5" w:themeShade="80"/>
                          <w:sz w:val="20"/>
                          <w:szCs w:val="20"/>
                        </w:rPr>
                        <w:t xml:space="preserve">т современные и ретроспективные </w:t>
                      </w:r>
                      <w:r w:rsidR="00E24129" w:rsidRPr="00E0248D">
                        <w:rPr>
                          <w:rFonts w:ascii="Garamond" w:hAnsi="Garamond"/>
                          <w:color w:val="1F3864" w:themeColor="accent5" w:themeShade="80"/>
                          <w:sz w:val="20"/>
                          <w:szCs w:val="20"/>
                        </w:rPr>
                        <w:t>исследования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567AA" w:rsidRPr="00D8169C">
        <w:rPr>
          <w:rFonts w:ascii="Garamond" w:hAnsi="Garamond"/>
          <w:noProof/>
          <w:color w:val="1F4E79" w:themeColor="accent1" w:themeShade="80"/>
          <w:sz w:val="18"/>
          <w:szCs w:val="18"/>
          <w:lang w:eastAsia="ru-RU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5308D55F" wp14:editId="14EE884A">
                <wp:simplePos x="0" y="0"/>
                <wp:positionH relativeFrom="margin">
                  <wp:posOffset>3581400</wp:posOffset>
                </wp:positionH>
                <wp:positionV relativeFrom="paragraph">
                  <wp:posOffset>112395</wp:posOffset>
                </wp:positionV>
                <wp:extent cx="1685925" cy="1724025"/>
                <wp:effectExtent l="0" t="0" r="9525" b="9525"/>
                <wp:wrapSquare wrapText="bothSides"/>
                <wp:docPr id="5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724025"/>
                        </a:xfrm>
                        <a:prstGeom prst="rect">
                          <a:avLst/>
                        </a:prstGeom>
                        <a:solidFill>
                          <a:srgbClr val="DDF1F1">
                            <a:alpha val="44706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F97" w:rsidRDefault="001A4F97" w:rsidP="00D8169C">
                            <w:pPr>
                              <w:rPr>
                                <w:rFonts w:ascii="Garamond" w:hAnsi="Garamond"/>
                                <w:color w:val="008080"/>
                                <w:sz w:val="24"/>
                                <w:szCs w:val="24"/>
                              </w:rPr>
                            </w:pPr>
                          </w:p>
                          <w:p w:rsidR="00D8169C" w:rsidRPr="00D8169C" w:rsidRDefault="00C567AA" w:rsidP="00D8169C">
                            <w:pPr>
                              <w:rPr>
                                <w:rFonts w:ascii="Garamond" w:hAnsi="Garamond"/>
                                <w:color w:val="0080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008080"/>
                                <w:sz w:val="24"/>
                                <w:szCs w:val="24"/>
                              </w:rPr>
                              <w:t xml:space="preserve">162 </w:t>
                            </w:r>
                            <w:r w:rsidRPr="00671372">
                              <w:rPr>
                                <w:rFonts w:ascii="Garamond" w:hAnsi="Garamond"/>
                                <w:color w:val="008080"/>
                                <w:sz w:val="24"/>
                                <w:szCs w:val="24"/>
                              </w:rPr>
                              <w:t xml:space="preserve">двуязычных </w:t>
                            </w:r>
                            <w:r>
                              <w:rPr>
                                <w:rFonts w:ascii="Garamond" w:hAnsi="Garamond"/>
                                <w:color w:val="008080"/>
                                <w:sz w:val="24"/>
                                <w:szCs w:val="24"/>
                              </w:rPr>
                              <w:t>журнала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8D55F" id="_x0000_s1045" type="#_x0000_t202" style="position:absolute;margin-left:282pt;margin-top:8.85pt;width:132.75pt;height:135.7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" fillcolor="#ddf1f1" stroked="f">
                <v:fill opacity="29298f"/>
                <v:textbox>
                  <w:txbxContent>
                    <w:p w:rsidR="001A4F97" w:rsidRDefault="001A4F97" w:rsidP="00D8169C">
                      <w:pPr>
                        <w:rPr>
                          <w:rFonts w:ascii="Garamond" w:hAnsi="Garamond"/>
                          <w:color w:val="008080"/>
                          <w:sz w:val="24"/>
                          <w:szCs w:val="24"/>
                        </w:rPr>
                      </w:pPr>
                    </w:p>
                    <w:p w:rsidR="00D8169C" w:rsidRPr="00D8169C" w:rsidRDefault="00C567AA" w:rsidP="00D8169C">
                      <w:pPr>
                        <w:rPr>
                          <w:rFonts w:ascii="Garamond" w:hAnsi="Garamond"/>
                          <w:color w:val="008080"/>
                          <w:sz w:val="24"/>
                          <w:szCs w:val="24"/>
                        </w:rPr>
                      </w:pPr>
                      <w:r>
                        <w:rPr>
                          <w:rFonts w:ascii="Garamond" w:hAnsi="Garamond"/>
                          <w:color w:val="008080"/>
                          <w:sz w:val="24"/>
                          <w:szCs w:val="24"/>
                        </w:rPr>
                        <w:t xml:space="preserve">162 </w:t>
                      </w:r>
                      <w:r w:rsidRPr="00671372">
                        <w:rPr>
                          <w:rFonts w:ascii="Garamond" w:hAnsi="Garamond"/>
                          <w:color w:val="008080"/>
                          <w:sz w:val="24"/>
                          <w:szCs w:val="24"/>
                        </w:rPr>
                        <w:t xml:space="preserve">двуязычных </w:t>
                      </w:r>
                      <w:r>
                        <w:rPr>
                          <w:rFonts w:ascii="Garamond" w:hAnsi="Garamond"/>
                          <w:color w:val="008080"/>
                          <w:sz w:val="24"/>
                          <w:szCs w:val="24"/>
                        </w:rPr>
                        <w:t>журнала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8169C" w:rsidRPr="00B21DCD">
        <w:rPr>
          <w:rFonts w:ascii="Garamond" w:hAnsi="Garamond"/>
          <w:noProof/>
          <w:color w:val="1F4E79" w:themeColor="accent1" w:themeShade="80"/>
          <w:sz w:val="18"/>
          <w:szCs w:val="18"/>
          <w:lang w:eastAsia="ru-RU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5F6E9F13" wp14:editId="31D97D16">
                <wp:simplePos x="0" y="0"/>
                <wp:positionH relativeFrom="margin">
                  <wp:posOffset>123825</wp:posOffset>
                </wp:positionH>
                <wp:positionV relativeFrom="paragraph">
                  <wp:posOffset>104775</wp:posOffset>
                </wp:positionV>
                <wp:extent cx="1685925" cy="1724025"/>
                <wp:effectExtent l="0" t="0" r="9525" b="952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724025"/>
                        </a:xfrm>
                        <a:prstGeom prst="rect">
                          <a:avLst/>
                        </a:prstGeom>
                        <a:solidFill>
                          <a:srgbClr val="DDF1F1">
                            <a:alpha val="44706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1DCD" w:rsidRPr="00D8169C" w:rsidRDefault="00CC234C" w:rsidP="00D8169C">
                            <w:pPr>
                              <w:rPr>
                                <w:rFonts w:ascii="Garamond" w:hAnsi="Garamond"/>
                                <w:color w:val="008080"/>
                                <w:sz w:val="24"/>
                                <w:szCs w:val="24"/>
                              </w:rPr>
                            </w:pPr>
                            <w:r w:rsidRPr="00D8169C">
                              <w:rPr>
                                <w:rFonts w:ascii="Garamond" w:hAnsi="Garamond"/>
                                <w:color w:val="008080"/>
                                <w:sz w:val="24"/>
                                <w:szCs w:val="24"/>
                              </w:rPr>
                              <w:t>250</w:t>
                            </w:r>
                            <w:r w:rsidR="00CE6984">
                              <w:rPr>
                                <w:rFonts w:ascii="Garamond" w:hAnsi="Garamond"/>
                                <w:color w:val="0080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E6984" w:rsidRPr="00671372">
                              <w:rPr>
                                <w:rFonts w:ascii="Garamond" w:hAnsi="Garamond"/>
                                <w:color w:val="008080"/>
                                <w:sz w:val="24"/>
                                <w:szCs w:val="24"/>
                              </w:rPr>
                              <w:t xml:space="preserve">китайских </w:t>
                            </w:r>
                            <w:r w:rsidRPr="00D8169C">
                              <w:rPr>
                                <w:rFonts w:ascii="Garamond" w:hAnsi="Garamond"/>
                                <w:color w:val="008080"/>
                                <w:sz w:val="24"/>
                                <w:szCs w:val="24"/>
                              </w:rPr>
                              <w:t>англоязычных академических журналов, опубликованных в материковом Китае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E9F13" id="_x0000_s1046" type="#_x0000_t202" style="position:absolute;margin-left:9.75pt;margin-top:8.25pt;width:132.75pt;height:135.7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" fillcolor="#ddf1f1" stroked="f">
                <v:fill opacity="29298f"/>
                <v:textbox>
                  <w:txbxContent>
                    <w:p w:rsidR="00B21DCD" w:rsidRPr="00D8169C" w:rsidRDefault="00CC234C" w:rsidP="00D8169C">
                      <w:pPr>
                        <w:rPr>
                          <w:rFonts w:ascii="Garamond" w:hAnsi="Garamond"/>
                          <w:color w:val="008080"/>
                          <w:sz w:val="24"/>
                          <w:szCs w:val="24"/>
                        </w:rPr>
                      </w:pPr>
                      <w:r w:rsidRPr="00D8169C">
                        <w:rPr>
                          <w:rFonts w:ascii="Garamond" w:hAnsi="Garamond"/>
                          <w:color w:val="008080"/>
                          <w:sz w:val="24"/>
                          <w:szCs w:val="24"/>
                        </w:rPr>
                        <w:t>250</w:t>
                      </w:r>
                      <w:r w:rsidR="00CE6984">
                        <w:rPr>
                          <w:rFonts w:ascii="Garamond" w:hAnsi="Garamond"/>
                          <w:color w:val="008080"/>
                          <w:sz w:val="24"/>
                          <w:szCs w:val="24"/>
                        </w:rPr>
                        <w:t xml:space="preserve"> </w:t>
                      </w:r>
                      <w:r w:rsidR="00CE6984" w:rsidRPr="00671372">
                        <w:rPr>
                          <w:rFonts w:ascii="Garamond" w:hAnsi="Garamond"/>
                          <w:color w:val="008080"/>
                          <w:sz w:val="24"/>
                          <w:szCs w:val="24"/>
                        </w:rPr>
                        <w:t xml:space="preserve">китайских </w:t>
                      </w:r>
                      <w:r w:rsidRPr="00D8169C">
                        <w:rPr>
                          <w:rFonts w:ascii="Garamond" w:hAnsi="Garamond"/>
                          <w:color w:val="008080"/>
                          <w:sz w:val="24"/>
                          <w:szCs w:val="24"/>
                        </w:rPr>
                        <w:t>англоязычных академических журналов, опубликованных в материковом Китае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953631" w:rsidRPr="00DE0550" w:rsidSect="009A1B3C">
      <w:pgSz w:w="11906" w:h="16838"/>
      <w:pgMar w:top="680" w:right="680" w:bottom="680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D375D7"/>
    <w:multiLevelType w:val="hybridMultilevel"/>
    <w:tmpl w:val="F36C06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5D7A72"/>
    <w:multiLevelType w:val="hybridMultilevel"/>
    <w:tmpl w:val="5EE86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7E595A"/>
    <w:multiLevelType w:val="hybridMultilevel"/>
    <w:tmpl w:val="4BD80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0FD"/>
    <w:rsid w:val="0000794A"/>
    <w:rsid w:val="00014FA6"/>
    <w:rsid w:val="000313B3"/>
    <w:rsid w:val="00035224"/>
    <w:rsid w:val="00040E2F"/>
    <w:rsid w:val="00044EC3"/>
    <w:rsid w:val="00047770"/>
    <w:rsid w:val="00055DB9"/>
    <w:rsid w:val="00057633"/>
    <w:rsid w:val="00064027"/>
    <w:rsid w:val="000824E8"/>
    <w:rsid w:val="00085A30"/>
    <w:rsid w:val="000A5AD1"/>
    <w:rsid w:val="000C6C3A"/>
    <w:rsid w:val="000D5693"/>
    <w:rsid w:val="000E4F3D"/>
    <w:rsid w:val="000E6DF6"/>
    <w:rsid w:val="00104030"/>
    <w:rsid w:val="0016152D"/>
    <w:rsid w:val="001708A7"/>
    <w:rsid w:val="00174875"/>
    <w:rsid w:val="001964D7"/>
    <w:rsid w:val="001A0025"/>
    <w:rsid w:val="001A4F97"/>
    <w:rsid w:val="001B7360"/>
    <w:rsid w:val="001D0E95"/>
    <w:rsid w:val="00221827"/>
    <w:rsid w:val="00225257"/>
    <w:rsid w:val="00240B9A"/>
    <w:rsid w:val="002616ED"/>
    <w:rsid w:val="0028670E"/>
    <w:rsid w:val="002910BF"/>
    <w:rsid w:val="002936A0"/>
    <w:rsid w:val="002A17F8"/>
    <w:rsid w:val="002B4B84"/>
    <w:rsid w:val="002B7C75"/>
    <w:rsid w:val="002E17D8"/>
    <w:rsid w:val="00343E7E"/>
    <w:rsid w:val="003870A3"/>
    <w:rsid w:val="00390733"/>
    <w:rsid w:val="00391108"/>
    <w:rsid w:val="003C0D4C"/>
    <w:rsid w:val="003D15D0"/>
    <w:rsid w:val="003E04BF"/>
    <w:rsid w:val="003E07CD"/>
    <w:rsid w:val="00414506"/>
    <w:rsid w:val="00416AB0"/>
    <w:rsid w:val="004515E8"/>
    <w:rsid w:val="00460678"/>
    <w:rsid w:val="004706B2"/>
    <w:rsid w:val="004851C9"/>
    <w:rsid w:val="0049748F"/>
    <w:rsid w:val="004A4AF4"/>
    <w:rsid w:val="004A72ED"/>
    <w:rsid w:val="004A7E5E"/>
    <w:rsid w:val="004C7D73"/>
    <w:rsid w:val="004E19C6"/>
    <w:rsid w:val="004E24D9"/>
    <w:rsid w:val="004F4A3E"/>
    <w:rsid w:val="00511690"/>
    <w:rsid w:val="0051454E"/>
    <w:rsid w:val="00515BA5"/>
    <w:rsid w:val="00524DAE"/>
    <w:rsid w:val="00542FE5"/>
    <w:rsid w:val="0054578C"/>
    <w:rsid w:val="00560A2E"/>
    <w:rsid w:val="0056677A"/>
    <w:rsid w:val="00595829"/>
    <w:rsid w:val="00595F13"/>
    <w:rsid w:val="005C215C"/>
    <w:rsid w:val="005C4B14"/>
    <w:rsid w:val="005C6561"/>
    <w:rsid w:val="005E07A7"/>
    <w:rsid w:val="005F15A6"/>
    <w:rsid w:val="005F2214"/>
    <w:rsid w:val="006104BF"/>
    <w:rsid w:val="006140FD"/>
    <w:rsid w:val="00620BC5"/>
    <w:rsid w:val="006320EE"/>
    <w:rsid w:val="006361C3"/>
    <w:rsid w:val="00644F44"/>
    <w:rsid w:val="00657E15"/>
    <w:rsid w:val="00662096"/>
    <w:rsid w:val="00665B84"/>
    <w:rsid w:val="00671372"/>
    <w:rsid w:val="00673F10"/>
    <w:rsid w:val="00684190"/>
    <w:rsid w:val="006F0739"/>
    <w:rsid w:val="00703F21"/>
    <w:rsid w:val="00716461"/>
    <w:rsid w:val="00727CD8"/>
    <w:rsid w:val="007A24FE"/>
    <w:rsid w:val="007A799C"/>
    <w:rsid w:val="007B6B6A"/>
    <w:rsid w:val="007C03D2"/>
    <w:rsid w:val="007F297A"/>
    <w:rsid w:val="007F397F"/>
    <w:rsid w:val="00807FA3"/>
    <w:rsid w:val="00816206"/>
    <w:rsid w:val="00822E3B"/>
    <w:rsid w:val="00851E89"/>
    <w:rsid w:val="00863261"/>
    <w:rsid w:val="00863B53"/>
    <w:rsid w:val="0087141F"/>
    <w:rsid w:val="00877F3A"/>
    <w:rsid w:val="00897CA7"/>
    <w:rsid w:val="008A02DA"/>
    <w:rsid w:val="008D1016"/>
    <w:rsid w:val="008F2A78"/>
    <w:rsid w:val="008F6BC1"/>
    <w:rsid w:val="008F73C3"/>
    <w:rsid w:val="00924E3B"/>
    <w:rsid w:val="00925E4F"/>
    <w:rsid w:val="00953631"/>
    <w:rsid w:val="00963403"/>
    <w:rsid w:val="0098111A"/>
    <w:rsid w:val="00985852"/>
    <w:rsid w:val="009A1B3C"/>
    <w:rsid w:val="009B111B"/>
    <w:rsid w:val="009B57F3"/>
    <w:rsid w:val="009B7CE2"/>
    <w:rsid w:val="009C581A"/>
    <w:rsid w:val="00A00F90"/>
    <w:rsid w:val="00A0341B"/>
    <w:rsid w:val="00A066EB"/>
    <w:rsid w:val="00A1019B"/>
    <w:rsid w:val="00A35C13"/>
    <w:rsid w:val="00A35C6D"/>
    <w:rsid w:val="00A46AA0"/>
    <w:rsid w:val="00A52286"/>
    <w:rsid w:val="00A53092"/>
    <w:rsid w:val="00A740AE"/>
    <w:rsid w:val="00A84CD2"/>
    <w:rsid w:val="00A905E8"/>
    <w:rsid w:val="00AA11E5"/>
    <w:rsid w:val="00AA2175"/>
    <w:rsid w:val="00AB0364"/>
    <w:rsid w:val="00AD5D58"/>
    <w:rsid w:val="00AE0103"/>
    <w:rsid w:val="00B21B1B"/>
    <w:rsid w:val="00B21DCD"/>
    <w:rsid w:val="00B341BD"/>
    <w:rsid w:val="00B37425"/>
    <w:rsid w:val="00B54A5D"/>
    <w:rsid w:val="00B61AE2"/>
    <w:rsid w:val="00B77954"/>
    <w:rsid w:val="00B914DE"/>
    <w:rsid w:val="00B961FF"/>
    <w:rsid w:val="00BA5A94"/>
    <w:rsid w:val="00BB183C"/>
    <w:rsid w:val="00BB1A03"/>
    <w:rsid w:val="00BB6E77"/>
    <w:rsid w:val="00BC54E2"/>
    <w:rsid w:val="00BD6FE9"/>
    <w:rsid w:val="00BF412F"/>
    <w:rsid w:val="00C0039B"/>
    <w:rsid w:val="00C5258A"/>
    <w:rsid w:val="00C567AA"/>
    <w:rsid w:val="00C57C0E"/>
    <w:rsid w:val="00C631B9"/>
    <w:rsid w:val="00C6507B"/>
    <w:rsid w:val="00C668C0"/>
    <w:rsid w:val="00C70A4F"/>
    <w:rsid w:val="00C81809"/>
    <w:rsid w:val="00C958B4"/>
    <w:rsid w:val="00CC234C"/>
    <w:rsid w:val="00CD1FBF"/>
    <w:rsid w:val="00CD6D2D"/>
    <w:rsid w:val="00CE6984"/>
    <w:rsid w:val="00CF67A4"/>
    <w:rsid w:val="00CF7BF0"/>
    <w:rsid w:val="00D1451D"/>
    <w:rsid w:val="00D33D70"/>
    <w:rsid w:val="00D34230"/>
    <w:rsid w:val="00D41E0A"/>
    <w:rsid w:val="00D7027E"/>
    <w:rsid w:val="00D71751"/>
    <w:rsid w:val="00D770FD"/>
    <w:rsid w:val="00D8169C"/>
    <w:rsid w:val="00D839D6"/>
    <w:rsid w:val="00D93F4C"/>
    <w:rsid w:val="00DB6654"/>
    <w:rsid w:val="00DE0550"/>
    <w:rsid w:val="00E005F7"/>
    <w:rsid w:val="00E0248D"/>
    <w:rsid w:val="00E20EF7"/>
    <w:rsid w:val="00E23B79"/>
    <w:rsid w:val="00E24129"/>
    <w:rsid w:val="00E26F8F"/>
    <w:rsid w:val="00E44687"/>
    <w:rsid w:val="00E44ED4"/>
    <w:rsid w:val="00E55D8A"/>
    <w:rsid w:val="00EA14FC"/>
    <w:rsid w:val="00EA5073"/>
    <w:rsid w:val="00EB770F"/>
    <w:rsid w:val="00EF4CD5"/>
    <w:rsid w:val="00F21FF1"/>
    <w:rsid w:val="00F47F07"/>
    <w:rsid w:val="00F970E7"/>
    <w:rsid w:val="00FA182E"/>
    <w:rsid w:val="00FC5311"/>
    <w:rsid w:val="00FC67AF"/>
    <w:rsid w:val="00FE301A"/>
    <w:rsid w:val="00FE5057"/>
    <w:rsid w:val="00FE5DD7"/>
    <w:rsid w:val="00FE6B6F"/>
    <w:rsid w:val="00FF5E7A"/>
    <w:rsid w:val="00FF6A14"/>
    <w:rsid w:val="00FF7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182594-6332-403F-BEED-0B8099BCB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61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diagramLayout" Target="diagrams/layout1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image" Target="media/image2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microsoft.com/office/2007/relationships/diagramDrawing" Target="diagrams/drawing1.xml"/><Relationship Id="rId4" Type="http://schemas.openxmlformats.org/officeDocument/2006/relationships/webSettings" Target="webSettings.xml"/><Relationship Id="rId9" Type="http://schemas.openxmlformats.org/officeDocument/2006/relationships/diagramColors" Target="diagrams/colors1.xml"/><Relationship Id="rId14" Type="http://schemas.openxmlformats.org/officeDocument/2006/relationships/image" Target="media/image5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3BE6A05-0977-40EC-8BB0-A0124A14B175}" type="doc">
      <dgm:prSet loTypeId="urn:microsoft.com/office/officeart/2005/8/layout/chart3" loCatId="cycle" qsTypeId="urn:microsoft.com/office/officeart/2005/8/quickstyle/simple1" qsCatId="simple" csTypeId="urn:microsoft.com/office/officeart/2005/8/colors/accent1_2" csCatId="accent1" phldr="1"/>
      <dgm:spPr/>
    </dgm:pt>
    <dgm:pt modelId="{9803DF59-2416-4200-8F44-6C9D1513F2D3}">
      <dgm:prSet phldrT="[Текст]" custT="1"/>
      <dgm:spPr>
        <a:xfrm>
          <a:off x="172487" y="339591"/>
          <a:ext cx="2288286" cy="2288286"/>
        </a:xfrm>
        <a:solidFill>
          <a:srgbClr val="4472C4">
            <a:lumMod val="60000"/>
            <a:lumOff val="4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6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05</a:t>
          </a:r>
        </a:p>
      </dgm:t>
    </dgm:pt>
    <dgm:pt modelId="{E35B32C1-C240-41E5-83D7-8CAB858B601B}" type="parTrans" cxnId="{90C6D4D7-34D7-4BE0-B11D-E49655A5800E}">
      <dgm:prSet/>
      <dgm:spPr/>
      <dgm:t>
        <a:bodyPr/>
        <a:lstStyle/>
        <a:p>
          <a:endParaRPr lang="ru-RU"/>
        </a:p>
      </dgm:t>
    </dgm:pt>
    <dgm:pt modelId="{EAF61EC8-1E44-41A6-B772-651D6C09676B}" type="sibTrans" cxnId="{90C6D4D7-34D7-4BE0-B11D-E49655A5800E}">
      <dgm:prSet/>
      <dgm:spPr/>
      <dgm:t>
        <a:bodyPr/>
        <a:lstStyle/>
        <a:p>
          <a:endParaRPr lang="ru-RU"/>
        </a:p>
      </dgm:t>
    </dgm:pt>
    <dgm:pt modelId="{AC8205C0-1DB3-4268-BDE4-A1A39D9EEBCE}">
      <dgm:prSet phldrT="[Текст]" custT="1"/>
      <dgm:spPr>
        <a:xfrm>
          <a:off x="136172" y="284627"/>
          <a:ext cx="2288286" cy="2288286"/>
        </a:xfrm>
        <a:solidFill>
          <a:srgbClr val="00CC99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6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03</a:t>
          </a:r>
        </a:p>
      </dgm:t>
    </dgm:pt>
    <dgm:pt modelId="{F2F1F003-9E42-4882-BD0E-8F025B1DCF43}" type="parTrans" cxnId="{5C4EE89C-AB30-4256-8318-B29B02A7B0A7}">
      <dgm:prSet/>
      <dgm:spPr/>
      <dgm:t>
        <a:bodyPr/>
        <a:lstStyle/>
        <a:p>
          <a:endParaRPr lang="ru-RU"/>
        </a:p>
      </dgm:t>
    </dgm:pt>
    <dgm:pt modelId="{679E81D7-01D7-4027-9E15-8082E050DCAE}" type="sibTrans" cxnId="{5C4EE89C-AB30-4256-8318-B29B02A7B0A7}">
      <dgm:prSet/>
      <dgm:spPr/>
      <dgm:t>
        <a:bodyPr/>
        <a:lstStyle/>
        <a:p>
          <a:endParaRPr lang="ru-RU"/>
        </a:p>
      </dgm:t>
    </dgm:pt>
    <dgm:pt modelId="{67DAF937-AA86-4A57-8A37-C30C95A71BB8}">
      <dgm:prSet phldrT="[Текст]" custT="1"/>
      <dgm:spPr>
        <a:xfrm>
          <a:off x="173150" y="238449"/>
          <a:ext cx="2288286" cy="2247417"/>
        </a:xfrm>
        <a:solidFill>
          <a:srgbClr val="B17ED8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4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01</a:t>
          </a:r>
        </a:p>
      </dgm:t>
    </dgm:pt>
    <dgm:pt modelId="{D286193F-97B0-45FF-8A6E-4F3D779A46CA}" type="parTrans" cxnId="{CCDB75E8-E040-422C-97C1-E6AA716205E4}">
      <dgm:prSet/>
      <dgm:spPr/>
      <dgm:t>
        <a:bodyPr/>
        <a:lstStyle/>
        <a:p>
          <a:endParaRPr lang="ru-RU"/>
        </a:p>
      </dgm:t>
    </dgm:pt>
    <dgm:pt modelId="{8BCF233F-49B8-4C8B-9FF4-012894BF34E1}" type="sibTrans" cxnId="{CCDB75E8-E040-422C-97C1-E6AA716205E4}">
      <dgm:prSet/>
      <dgm:spPr/>
      <dgm:t>
        <a:bodyPr/>
        <a:lstStyle/>
        <a:p>
          <a:endParaRPr lang="ru-RU"/>
        </a:p>
      </dgm:t>
    </dgm:pt>
    <dgm:pt modelId="{19A2B588-8687-4879-9C9F-FB2C217616C1}">
      <dgm:prSet custT="1"/>
      <dgm:spPr>
        <a:xfrm>
          <a:off x="239785" y="351261"/>
          <a:ext cx="2288286" cy="2288286"/>
        </a:xfrm>
        <a:solidFill>
          <a:srgbClr val="B17ED8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6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06</a:t>
          </a:r>
        </a:p>
      </dgm:t>
    </dgm:pt>
    <dgm:pt modelId="{CF1DA360-674A-471C-9013-F5D1A71FC4B5}" type="parTrans" cxnId="{2FE9EFB1-AD32-4573-ADEC-D9D8F5A24C57}">
      <dgm:prSet/>
      <dgm:spPr/>
      <dgm:t>
        <a:bodyPr/>
        <a:lstStyle/>
        <a:p>
          <a:endParaRPr lang="ru-RU"/>
        </a:p>
      </dgm:t>
    </dgm:pt>
    <dgm:pt modelId="{A35A8A86-2D4E-4727-B943-CE0BA0BCB71A}" type="sibTrans" cxnId="{2FE9EFB1-AD32-4573-ADEC-D9D8F5A24C57}">
      <dgm:prSet/>
      <dgm:spPr/>
      <dgm:t>
        <a:bodyPr/>
        <a:lstStyle/>
        <a:p>
          <a:endParaRPr lang="ru-RU"/>
        </a:p>
      </dgm:t>
    </dgm:pt>
    <dgm:pt modelId="{B5A97279-315B-4F7C-8E69-AFB50AAEB3E8}">
      <dgm:prSet custT="1"/>
      <dgm:spPr>
        <a:xfrm>
          <a:off x="243440" y="231967"/>
          <a:ext cx="2289590" cy="2289590"/>
        </a:xfrm>
        <a:solidFill>
          <a:srgbClr val="4472C4">
            <a:lumMod val="60000"/>
            <a:lumOff val="4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6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02</a:t>
          </a:r>
        </a:p>
      </dgm:t>
    </dgm:pt>
    <dgm:pt modelId="{0F9CDBAF-B5D7-4DC4-87A4-35ACE1FD0CFE}" type="parTrans" cxnId="{CDE68F3E-7A7A-4683-93B9-00912FB9D7E3}">
      <dgm:prSet/>
      <dgm:spPr/>
      <dgm:t>
        <a:bodyPr/>
        <a:lstStyle/>
        <a:p>
          <a:endParaRPr lang="ru-RU"/>
        </a:p>
      </dgm:t>
    </dgm:pt>
    <dgm:pt modelId="{9D460586-764E-4F9E-A9CD-C97B919777F7}" type="sibTrans" cxnId="{CDE68F3E-7A7A-4683-93B9-00912FB9D7E3}">
      <dgm:prSet/>
      <dgm:spPr/>
      <dgm:t>
        <a:bodyPr/>
        <a:lstStyle/>
        <a:p>
          <a:endParaRPr lang="ru-RU"/>
        </a:p>
      </dgm:t>
    </dgm:pt>
    <dgm:pt modelId="{8FEAD78A-CC87-44B4-A9CE-C84210D1E3A9}">
      <dgm:prSet custT="1"/>
      <dgm:spPr>
        <a:xfrm>
          <a:off x="287016" y="301217"/>
          <a:ext cx="2288286" cy="2288286"/>
        </a:xfrm>
        <a:solidFill>
          <a:srgbClr val="00CC99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6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04</a:t>
          </a:r>
        </a:p>
      </dgm:t>
    </dgm:pt>
    <dgm:pt modelId="{675B050F-70ED-4230-9CE5-9E65742B89CE}" type="parTrans" cxnId="{6BB2344B-BC17-4C46-BFBA-B241A056C5F0}">
      <dgm:prSet/>
      <dgm:spPr/>
      <dgm:t>
        <a:bodyPr/>
        <a:lstStyle/>
        <a:p>
          <a:endParaRPr lang="ru-RU"/>
        </a:p>
      </dgm:t>
    </dgm:pt>
    <dgm:pt modelId="{0DC15279-526B-4C6B-9EA5-027A9B865213}" type="sibTrans" cxnId="{6BB2344B-BC17-4C46-BFBA-B241A056C5F0}">
      <dgm:prSet/>
      <dgm:spPr/>
      <dgm:t>
        <a:bodyPr/>
        <a:lstStyle/>
        <a:p>
          <a:endParaRPr lang="ru-RU"/>
        </a:p>
      </dgm:t>
    </dgm:pt>
    <dgm:pt modelId="{CAD07792-FD3E-4A72-80E8-DA2D8C6B9F49}" type="pres">
      <dgm:prSet presAssocID="{43BE6A05-0977-40EC-8BB0-A0124A14B175}" presName="compositeShape" presStyleCnt="0">
        <dgm:presLayoutVars>
          <dgm:chMax val="7"/>
          <dgm:dir/>
          <dgm:resizeHandles val="exact"/>
        </dgm:presLayoutVars>
      </dgm:prSet>
      <dgm:spPr/>
    </dgm:pt>
    <dgm:pt modelId="{111746BF-817B-48B9-A68C-5A92A0EB5C28}" type="pres">
      <dgm:prSet presAssocID="{43BE6A05-0977-40EC-8BB0-A0124A14B175}" presName="wedge1" presStyleLbl="node1" presStyleIdx="0" presStyleCnt="6" custScaleX="100057" custScaleY="100057" custLinFactNeighborX="-955" custLinFactNeighborY="3205"/>
      <dgm:spPr>
        <a:prstGeom prst="pie">
          <a:avLst>
            <a:gd name="adj1" fmla="val 16200000"/>
            <a:gd name="adj2" fmla="val 19800000"/>
          </a:avLst>
        </a:prstGeom>
      </dgm:spPr>
      <dgm:t>
        <a:bodyPr/>
        <a:lstStyle/>
        <a:p>
          <a:endParaRPr lang="ru-RU"/>
        </a:p>
      </dgm:t>
    </dgm:pt>
    <dgm:pt modelId="{9E6E4078-2AAD-4D86-B008-0BB1032C94F8}" type="pres">
      <dgm:prSet presAssocID="{43BE6A05-0977-40EC-8BB0-A0124A14B175}" presName="wedge1Tx" presStyleLbl="node1" presStyleIdx="0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3AEB0B3-EC36-4BAA-AE22-A326312DB817}" type="pres">
      <dgm:prSet presAssocID="{43BE6A05-0977-40EC-8BB0-A0124A14B175}" presName="wedge2" presStyleLbl="node1" presStyleIdx="1" presStyleCnt="6" custLinFactNeighborX="3481" custLinFactNeighborY="632"/>
      <dgm:spPr>
        <a:prstGeom prst="pie">
          <a:avLst>
            <a:gd name="adj1" fmla="val 19800000"/>
            <a:gd name="adj2" fmla="val 1800000"/>
          </a:avLst>
        </a:prstGeom>
      </dgm:spPr>
      <dgm:t>
        <a:bodyPr/>
        <a:lstStyle/>
        <a:p>
          <a:endParaRPr lang="ru-RU"/>
        </a:p>
      </dgm:t>
    </dgm:pt>
    <dgm:pt modelId="{B8A96824-EBB1-4B12-AE28-00404759691E}" type="pres">
      <dgm:prSet presAssocID="{43BE6A05-0977-40EC-8BB0-A0124A14B175}" presName="wedge2Tx" presStyleLbl="node1" presStyleIdx="1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F1A9F2A-3A9C-4482-A2F0-BC851C1C7B44}" type="pres">
      <dgm:prSet presAssocID="{43BE6A05-0977-40EC-8BB0-A0124A14B175}" presName="wedge3" presStyleLbl="node1" presStyleIdx="2" presStyleCnt="6" custLinFactNeighborX="1833" custLinFactNeighborY="3235"/>
      <dgm:spPr>
        <a:prstGeom prst="pie">
          <a:avLst>
            <a:gd name="adj1" fmla="val 1800000"/>
            <a:gd name="adj2" fmla="val 5400000"/>
          </a:avLst>
        </a:prstGeom>
      </dgm:spPr>
      <dgm:t>
        <a:bodyPr/>
        <a:lstStyle/>
        <a:p>
          <a:endParaRPr lang="ru-RU"/>
        </a:p>
      </dgm:t>
    </dgm:pt>
    <dgm:pt modelId="{6DA9F22E-C4B2-4F7F-88F9-D906FCC57310}" type="pres">
      <dgm:prSet presAssocID="{43BE6A05-0977-40EC-8BB0-A0124A14B175}" presName="wedge3Tx" presStyleLbl="node1" presStyleIdx="2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12D5D51-5526-42A0-8F7B-B2B2E14A9583}" type="pres">
      <dgm:prSet presAssocID="{43BE6A05-0977-40EC-8BB0-A0124A14B175}" presName="wedge4" presStyleLbl="node1" presStyleIdx="3" presStyleCnt="6" custLinFactNeighborX="-1108" custLinFactNeighborY="2725"/>
      <dgm:spPr>
        <a:prstGeom prst="pie">
          <a:avLst>
            <a:gd name="adj1" fmla="val 5400000"/>
            <a:gd name="adj2" fmla="val 9000000"/>
          </a:avLst>
        </a:prstGeom>
      </dgm:spPr>
      <dgm:t>
        <a:bodyPr/>
        <a:lstStyle/>
        <a:p>
          <a:endParaRPr lang="ru-RU"/>
        </a:p>
      </dgm:t>
    </dgm:pt>
    <dgm:pt modelId="{D55D314A-ABBC-4F58-98A4-29E197E6FA88}" type="pres">
      <dgm:prSet presAssocID="{43BE6A05-0977-40EC-8BB0-A0124A14B175}" presName="wedge4Tx" presStyleLbl="node1" presStyleIdx="3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43185B9-9E13-440D-8E41-32BD44D767F3}" type="pres">
      <dgm:prSet presAssocID="{43BE6A05-0977-40EC-8BB0-A0124A14B175}" presName="wedge5" presStyleLbl="node1" presStyleIdx="4" presStyleCnt="6" custLinFactNeighborX="-2695" custLinFactNeighborY="323"/>
      <dgm:spPr>
        <a:prstGeom prst="pie">
          <a:avLst>
            <a:gd name="adj1" fmla="val 9000000"/>
            <a:gd name="adj2" fmla="val 12600000"/>
          </a:avLst>
        </a:prstGeom>
      </dgm:spPr>
      <dgm:t>
        <a:bodyPr/>
        <a:lstStyle/>
        <a:p>
          <a:endParaRPr lang="ru-RU"/>
        </a:p>
      </dgm:t>
    </dgm:pt>
    <dgm:pt modelId="{F2BE2615-E6F3-4E46-81C1-DBEAA38A5C7E}" type="pres">
      <dgm:prSet presAssocID="{43BE6A05-0977-40EC-8BB0-A0124A14B175}" presName="wedge5Tx" presStyleLbl="node1" presStyleIdx="4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FF15519-A890-4E2C-985D-1FA3F1C4E538}" type="pres">
      <dgm:prSet presAssocID="{43BE6A05-0977-40EC-8BB0-A0124A14B175}" presName="wedge6" presStyleLbl="node1" presStyleIdx="5" presStyleCnt="6" custScaleY="98214" custLinFactNeighborX="-1079" custLinFactNeighborY="-2588"/>
      <dgm:spPr>
        <a:prstGeom prst="pie">
          <a:avLst>
            <a:gd name="adj1" fmla="val 12600000"/>
            <a:gd name="adj2" fmla="val 16200000"/>
          </a:avLst>
        </a:prstGeom>
      </dgm:spPr>
      <dgm:t>
        <a:bodyPr/>
        <a:lstStyle/>
        <a:p>
          <a:endParaRPr lang="ru-RU"/>
        </a:p>
      </dgm:t>
    </dgm:pt>
    <dgm:pt modelId="{0DF59D65-671A-4635-A1EA-BDD51A6F8F14}" type="pres">
      <dgm:prSet presAssocID="{43BE6A05-0977-40EC-8BB0-A0124A14B175}" presName="wedge6Tx" presStyleLbl="node1" presStyleIdx="5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E8C9B77-7F79-4C0A-AB3B-6AA17C48C689}" type="presOf" srcId="{8FEAD78A-CC87-44B4-A9CE-C84210D1E3A9}" destId="{B8A96824-EBB1-4B12-AE28-00404759691E}" srcOrd="1" destOrd="0" presId="urn:microsoft.com/office/officeart/2005/8/layout/chart3"/>
    <dgm:cxn modelId="{1A9F2503-6176-41DD-9384-48E092AA8321}" type="presOf" srcId="{19A2B588-8687-4879-9C9F-FB2C217616C1}" destId="{6DA9F22E-C4B2-4F7F-88F9-D906FCC57310}" srcOrd="1" destOrd="0" presId="urn:microsoft.com/office/officeart/2005/8/layout/chart3"/>
    <dgm:cxn modelId="{CCDB75E8-E040-422C-97C1-E6AA716205E4}" srcId="{43BE6A05-0977-40EC-8BB0-A0124A14B175}" destId="{67DAF937-AA86-4A57-8A37-C30C95A71BB8}" srcOrd="5" destOrd="0" parTransId="{D286193F-97B0-45FF-8A6E-4F3D779A46CA}" sibTransId="{8BCF233F-49B8-4C8B-9FF4-012894BF34E1}"/>
    <dgm:cxn modelId="{5C4EE89C-AB30-4256-8318-B29B02A7B0A7}" srcId="{43BE6A05-0977-40EC-8BB0-A0124A14B175}" destId="{AC8205C0-1DB3-4268-BDE4-A1A39D9EEBCE}" srcOrd="4" destOrd="0" parTransId="{F2F1F003-9E42-4882-BD0E-8F025B1DCF43}" sibTransId="{679E81D7-01D7-4027-9E15-8082E050DCAE}"/>
    <dgm:cxn modelId="{D88B68F4-3DE2-4274-B347-B740246D1C16}" type="presOf" srcId="{9803DF59-2416-4200-8F44-6C9D1513F2D3}" destId="{D55D314A-ABBC-4F58-98A4-29E197E6FA88}" srcOrd="1" destOrd="0" presId="urn:microsoft.com/office/officeart/2005/8/layout/chart3"/>
    <dgm:cxn modelId="{2FE9EFB1-AD32-4573-ADEC-D9D8F5A24C57}" srcId="{43BE6A05-0977-40EC-8BB0-A0124A14B175}" destId="{19A2B588-8687-4879-9C9F-FB2C217616C1}" srcOrd="2" destOrd="0" parTransId="{CF1DA360-674A-471C-9013-F5D1A71FC4B5}" sibTransId="{A35A8A86-2D4E-4727-B943-CE0BA0BCB71A}"/>
    <dgm:cxn modelId="{EDA1D898-7035-432F-8360-D438E0392AE3}" type="presOf" srcId="{43BE6A05-0977-40EC-8BB0-A0124A14B175}" destId="{CAD07792-FD3E-4A72-80E8-DA2D8C6B9F49}" srcOrd="0" destOrd="0" presId="urn:microsoft.com/office/officeart/2005/8/layout/chart3"/>
    <dgm:cxn modelId="{775DED14-49E4-4A08-B5CC-276C6969A564}" type="presOf" srcId="{AC8205C0-1DB3-4268-BDE4-A1A39D9EEBCE}" destId="{C43185B9-9E13-440D-8E41-32BD44D767F3}" srcOrd="0" destOrd="0" presId="urn:microsoft.com/office/officeart/2005/8/layout/chart3"/>
    <dgm:cxn modelId="{6171B526-4FE8-454A-AC65-6078BBBD1DFA}" type="presOf" srcId="{9803DF59-2416-4200-8F44-6C9D1513F2D3}" destId="{812D5D51-5526-42A0-8F7B-B2B2E14A9583}" srcOrd="0" destOrd="0" presId="urn:microsoft.com/office/officeart/2005/8/layout/chart3"/>
    <dgm:cxn modelId="{A045D676-A972-42AB-B680-743390367459}" type="presOf" srcId="{67DAF937-AA86-4A57-8A37-C30C95A71BB8}" destId="{9FF15519-A890-4E2C-985D-1FA3F1C4E538}" srcOrd="0" destOrd="0" presId="urn:microsoft.com/office/officeart/2005/8/layout/chart3"/>
    <dgm:cxn modelId="{CDE68F3E-7A7A-4683-93B9-00912FB9D7E3}" srcId="{43BE6A05-0977-40EC-8BB0-A0124A14B175}" destId="{B5A97279-315B-4F7C-8E69-AFB50AAEB3E8}" srcOrd="0" destOrd="0" parTransId="{0F9CDBAF-B5D7-4DC4-87A4-35ACE1FD0CFE}" sibTransId="{9D460586-764E-4F9E-A9CD-C97B919777F7}"/>
    <dgm:cxn modelId="{5D7D6D47-4FE8-4842-972B-07D9BDE6CAFA}" type="presOf" srcId="{19A2B588-8687-4879-9C9F-FB2C217616C1}" destId="{9F1A9F2A-3A9C-4482-A2F0-BC851C1C7B44}" srcOrd="0" destOrd="0" presId="urn:microsoft.com/office/officeart/2005/8/layout/chart3"/>
    <dgm:cxn modelId="{54D4D7BF-7784-4B5F-996C-2A527B246558}" type="presOf" srcId="{67DAF937-AA86-4A57-8A37-C30C95A71BB8}" destId="{0DF59D65-671A-4635-A1EA-BDD51A6F8F14}" srcOrd="1" destOrd="0" presId="urn:microsoft.com/office/officeart/2005/8/layout/chart3"/>
    <dgm:cxn modelId="{B151715B-8077-40EE-9CC9-AEF53051A369}" type="presOf" srcId="{8FEAD78A-CC87-44B4-A9CE-C84210D1E3A9}" destId="{23AEB0B3-EC36-4BAA-AE22-A326312DB817}" srcOrd="0" destOrd="0" presId="urn:microsoft.com/office/officeart/2005/8/layout/chart3"/>
    <dgm:cxn modelId="{F03C1317-0999-465A-9EB1-41E021CDAC69}" type="presOf" srcId="{B5A97279-315B-4F7C-8E69-AFB50AAEB3E8}" destId="{111746BF-817B-48B9-A68C-5A92A0EB5C28}" srcOrd="0" destOrd="0" presId="urn:microsoft.com/office/officeart/2005/8/layout/chart3"/>
    <dgm:cxn modelId="{6BB2344B-BC17-4C46-BFBA-B241A056C5F0}" srcId="{43BE6A05-0977-40EC-8BB0-A0124A14B175}" destId="{8FEAD78A-CC87-44B4-A9CE-C84210D1E3A9}" srcOrd="1" destOrd="0" parTransId="{675B050F-70ED-4230-9CE5-9E65742B89CE}" sibTransId="{0DC15279-526B-4C6B-9EA5-027A9B865213}"/>
    <dgm:cxn modelId="{F5804530-C4D5-4F58-AAA1-DB68536FABE9}" type="presOf" srcId="{B5A97279-315B-4F7C-8E69-AFB50AAEB3E8}" destId="{9E6E4078-2AAD-4D86-B008-0BB1032C94F8}" srcOrd="1" destOrd="0" presId="urn:microsoft.com/office/officeart/2005/8/layout/chart3"/>
    <dgm:cxn modelId="{90C6D4D7-34D7-4BE0-B11D-E49655A5800E}" srcId="{43BE6A05-0977-40EC-8BB0-A0124A14B175}" destId="{9803DF59-2416-4200-8F44-6C9D1513F2D3}" srcOrd="3" destOrd="0" parTransId="{E35B32C1-C240-41E5-83D7-8CAB858B601B}" sibTransId="{EAF61EC8-1E44-41A6-B772-651D6C09676B}"/>
    <dgm:cxn modelId="{943937CF-D331-47DA-81C8-6113367721F7}" type="presOf" srcId="{AC8205C0-1DB3-4268-BDE4-A1A39D9EEBCE}" destId="{F2BE2615-E6F3-4E46-81C1-DBEAA38A5C7E}" srcOrd="1" destOrd="0" presId="urn:microsoft.com/office/officeart/2005/8/layout/chart3"/>
    <dgm:cxn modelId="{694862AA-A046-4617-B4AC-9F2558D9B3D9}" type="presParOf" srcId="{CAD07792-FD3E-4A72-80E8-DA2D8C6B9F49}" destId="{111746BF-817B-48B9-A68C-5A92A0EB5C28}" srcOrd="0" destOrd="0" presId="urn:microsoft.com/office/officeart/2005/8/layout/chart3"/>
    <dgm:cxn modelId="{C9F5F19F-D44C-4654-B506-A815080B6727}" type="presParOf" srcId="{CAD07792-FD3E-4A72-80E8-DA2D8C6B9F49}" destId="{9E6E4078-2AAD-4D86-B008-0BB1032C94F8}" srcOrd="1" destOrd="0" presId="urn:microsoft.com/office/officeart/2005/8/layout/chart3"/>
    <dgm:cxn modelId="{2CBCB97F-016C-4557-97E9-7DECAA9AF798}" type="presParOf" srcId="{CAD07792-FD3E-4A72-80E8-DA2D8C6B9F49}" destId="{23AEB0B3-EC36-4BAA-AE22-A326312DB817}" srcOrd="2" destOrd="0" presId="urn:microsoft.com/office/officeart/2005/8/layout/chart3"/>
    <dgm:cxn modelId="{24E70CAF-68C3-4D17-9BF4-E4C654C1E464}" type="presParOf" srcId="{CAD07792-FD3E-4A72-80E8-DA2D8C6B9F49}" destId="{B8A96824-EBB1-4B12-AE28-00404759691E}" srcOrd="3" destOrd="0" presId="urn:microsoft.com/office/officeart/2005/8/layout/chart3"/>
    <dgm:cxn modelId="{4FA23A88-91A7-48B0-8933-962A8E090841}" type="presParOf" srcId="{CAD07792-FD3E-4A72-80E8-DA2D8C6B9F49}" destId="{9F1A9F2A-3A9C-4482-A2F0-BC851C1C7B44}" srcOrd="4" destOrd="0" presId="urn:microsoft.com/office/officeart/2005/8/layout/chart3"/>
    <dgm:cxn modelId="{0AA11614-679A-4D58-A296-CC5C3BA3279A}" type="presParOf" srcId="{CAD07792-FD3E-4A72-80E8-DA2D8C6B9F49}" destId="{6DA9F22E-C4B2-4F7F-88F9-D906FCC57310}" srcOrd="5" destOrd="0" presId="urn:microsoft.com/office/officeart/2005/8/layout/chart3"/>
    <dgm:cxn modelId="{FD48C0FB-EF77-40E1-9DDA-7F8908B09660}" type="presParOf" srcId="{CAD07792-FD3E-4A72-80E8-DA2D8C6B9F49}" destId="{812D5D51-5526-42A0-8F7B-B2B2E14A9583}" srcOrd="6" destOrd="0" presId="urn:microsoft.com/office/officeart/2005/8/layout/chart3"/>
    <dgm:cxn modelId="{1895788D-96B6-4987-860F-FBF4E30B835F}" type="presParOf" srcId="{CAD07792-FD3E-4A72-80E8-DA2D8C6B9F49}" destId="{D55D314A-ABBC-4F58-98A4-29E197E6FA88}" srcOrd="7" destOrd="0" presId="urn:microsoft.com/office/officeart/2005/8/layout/chart3"/>
    <dgm:cxn modelId="{5E115F1F-4C32-4B5B-B44A-821E0FE781E7}" type="presParOf" srcId="{CAD07792-FD3E-4A72-80E8-DA2D8C6B9F49}" destId="{C43185B9-9E13-440D-8E41-32BD44D767F3}" srcOrd="8" destOrd="0" presId="urn:microsoft.com/office/officeart/2005/8/layout/chart3"/>
    <dgm:cxn modelId="{24AEA075-C5C1-41A8-981A-A233372B7E5B}" type="presParOf" srcId="{CAD07792-FD3E-4A72-80E8-DA2D8C6B9F49}" destId="{F2BE2615-E6F3-4E46-81C1-DBEAA38A5C7E}" srcOrd="9" destOrd="0" presId="urn:microsoft.com/office/officeart/2005/8/layout/chart3"/>
    <dgm:cxn modelId="{32955994-5755-4C13-943A-1ADE6BE40C30}" type="presParOf" srcId="{CAD07792-FD3E-4A72-80E8-DA2D8C6B9F49}" destId="{9FF15519-A890-4E2C-985D-1FA3F1C4E538}" srcOrd="10" destOrd="0" presId="urn:microsoft.com/office/officeart/2005/8/layout/chart3"/>
    <dgm:cxn modelId="{29DA9AB8-FEA6-4D4B-A917-52CD990DE258}" type="presParOf" srcId="{CAD07792-FD3E-4A72-80E8-DA2D8C6B9F49}" destId="{0DF59D65-671A-4635-A1EA-BDD51A6F8F14}" srcOrd="1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1746BF-817B-48B9-A68C-5A92A0EB5C28}">
      <dsp:nvSpPr>
        <dsp:cNvPr id="0" name=""/>
        <dsp:cNvSpPr/>
      </dsp:nvSpPr>
      <dsp:spPr>
        <a:xfrm>
          <a:off x="432427" y="240078"/>
          <a:ext cx="2369645" cy="2369645"/>
        </a:xfrm>
        <a:prstGeom prst="pie">
          <a:avLst>
            <a:gd name="adj1" fmla="val 16200000"/>
            <a:gd name="adj2" fmla="val 19800000"/>
          </a:avLst>
        </a:prstGeom>
        <a:solidFill>
          <a:srgbClr val="4472C4">
            <a:lumMod val="60000"/>
            <a:lumOff val="4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02</a:t>
          </a:r>
        </a:p>
      </dsp:txBody>
      <dsp:txXfrm>
        <a:off x="1642639" y="493969"/>
        <a:ext cx="691146" cy="507781"/>
      </dsp:txXfrm>
    </dsp:sp>
    <dsp:sp modelId="{23AEB0B3-EC36-4BAA-AE22-A326312DB817}">
      <dsp:nvSpPr>
        <dsp:cNvPr id="0" name=""/>
        <dsp:cNvSpPr/>
      </dsp:nvSpPr>
      <dsp:spPr>
        <a:xfrm>
          <a:off x="467674" y="301897"/>
          <a:ext cx="2368296" cy="2368296"/>
        </a:xfrm>
        <a:prstGeom prst="pie">
          <a:avLst>
            <a:gd name="adj1" fmla="val 19800000"/>
            <a:gd name="adj2" fmla="val 1800000"/>
          </a:avLst>
        </a:prstGeom>
        <a:solidFill>
          <a:srgbClr val="00CC99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04</a:t>
          </a:r>
        </a:p>
      </dsp:txBody>
      <dsp:txXfrm>
        <a:off x="2088829" y="1246396"/>
        <a:ext cx="716127" cy="479298"/>
      </dsp:txXfrm>
    </dsp:sp>
    <dsp:sp modelId="{9F1A9F2A-3A9C-4482-A2F0-BC851C1C7B44}">
      <dsp:nvSpPr>
        <dsp:cNvPr id="0" name=""/>
        <dsp:cNvSpPr/>
      </dsp:nvSpPr>
      <dsp:spPr>
        <a:xfrm>
          <a:off x="428645" y="363543"/>
          <a:ext cx="2368296" cy="2368296"/>
        </a:xfrm>
        <a:prstGeom prst="pie">
          <a:avLst>
            <a:gd name="adj1" fmla="val 1800000"/>
            <a:gd name="adj2" fmla="val 5400000"/>
          </a:avLst>
        </a:prstGeom>
        <a:solidFill>
          <a:srgbClr val="B17ED8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06</a:t>
          </a:r>
        </a:p>
      </dsp:txBody>
      <dsp:txXfrm>
        <a:off x="1638167" y="1970601"/>
        <a:ext cx="690753" cy="507492"/>
      </dsp:txXfrm>
    </dsp:sp>
    <dsp:sp modelId="{812D5D51-5526-42A0-8F7B-B2B2E14A9583}">
      <dsp:nvSpPr>
        <dsp:cNvPr id="0" name=""/>
        <dsp:cNvSpPr/>
      </dsp:nvSpPr>
      <dsp:spPr>
        <a:xfrm>
          <a:off x="358993" y="351465"/>
          <a:ext cx="2368296" cy="2368296"/>
        </a:xfrm>
        <a:prstGeom prst="pie">
          <a:avLst>
            <a:gd name="adj1" fmla="val 5400000"/>
            <a:gd name="adj2" fmla="val 9000000"/>
          </a:avLst>
        </a:prstGeom>
        <a:solidFill>
          <a:srgbClr val="4472C4">
            <a:lumMod val="60000"/>
            <a:lumOff val="4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05</a:t>
          </a:r>
        </a:p>
      </dsp:txBody>
      <dsp:txXfrm>
        <a:off x="827014" y="1958523"/>
        <a:ext cx="690753" cy="507492"/>
      </dsp:txXfrm>
    </dsp:sp>
    <dsp:sp modelId="{C43185B9-9E13-440D-8E41-32BD44D767F3}">
      <dsp:nvSpPr>
        <dsp:cNvPr id="0" name=""/>
        <dsp:cNvSpPr/>
      </dsp:nvSpPr>
      <dsp:spPr>
        <a:xfrm>
          <a:off x="321408" y="294579"/>
          <a:ext cx="2368296" cy="2368296"/>
        </a:xfrm>
        <a:prstGeom prst="pie">
          <a:avLst>
            <a:gd name="adj1" fmla="val 9000000"/>
            <a:gd name="adj2" fmla="val 12600000"/>
          </a:avLst>
        </a:prstGeom>
        <a:solidFill>
          <a:srgbClr val="00CC99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03</a:t>
          </a:r>
        </a:p>
      </dsp:txBody>
      <dsp:txXfrm>
        <a:off x="358061" y="1239078"/>
        <a:ext cx="716127" cy="479298"/>
      </dsp:txXfrm>
    </dsp:sp>
    <dsp:sp modelId="{9FF15519-A890-4E2C-985D-1FA3F1C4E538}">
      <dsp:nvSpPr>
        <dsp:cNvPr id="0" name=""/>
        <dsp:cNvSpPr/>
      </dsp:nvSpPr>
      <dsp:spPr>
        <a:xfrm>
          <a:off x="359680" y="246786"/>
          <a:ext cx="2368296" cy="2325998"/>
        </a:xfrm>
        <a:prstGeom prst="pie">
          <a:avLst>
            <a:gd name="adj1" fmla="val 12600000"/>
            <a:gd name="adj2" fmla="val 16200000"/>
          </a:avLst>
        </a:prstGeom>
        <a:solidFill>
          <a:srgbClr val="B17ED8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01</a:t>
          </a:r>
        </a:p>
      </dsp:txBody>
      <dsp:txXfrm>
        <a:off x="827701" y="496000"/>
        <a:ext cx="690753" cy="49842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23</cp:revision>
  <cp:lastPrinted>2022-04-04T09:18:00Z</cp:lastPrinted>
  <dcterms:created xsi:type="dcterms:W3CDTF">2022-03-22T07:36:00Z</dcterms:created>
  <dcterms:modified xsi:type="dcterms:W3CDTF">2022-04-04T09:19:00Z</dcterms:modified>
</cp:coreProperties>
</file>