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7FC" w:rsidRDefault="00732F9D">
      <w:pPr>
        <w:rPr>
          <w:rFonts w:ascii="Times New Roman"/>
          <w:noProof/>
          <w:sz w:val="20"/>
          <w:lang w:eastAsia="ru-RU"/>
        </w:rPr>
      </w:pPr>
      <w:r>
        <w:rPr>
          <w:rFonts w:ascii="Times New Roman"/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 wp14:anchorId="51B1DBAB" wp14:editId="2F4522B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686550" cy="168343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21"/>
                    <a:stretch/>
                  </pic:blipFill>
                  <pic:spPr bwMode="auto">
                    <a:xfrm>
                      <a:off x="0" y="0"/>
                      <a:ext cx="6686550" cy="1683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C56" w:rsidRDefault="00842C56"/>
    <w:p w:rsidR="00842C56" w:rsidRDefault="00842C56"/>
    <w:p w:rsidR="00842C56" w:rsidRDefault="00842C56"/>
    <w:p w:rsidR="00842C56" w:rsidRDefault="00842C56"/>
    <w:p w:rsidR="00842C56" w:rsidRDefault="00842C56"/>
    <w:p w:rsidR="00842C56" w:rsidRDefault="00842C56"/>
    <w:p w:rsidR="00842C56" w:rsidRPr="00842C56" w:rsidRDefault="00842C56">
      <w:pPr>
        <w:rPr>
          <w:rFonts w:ascii="Garamond" w:hAnsi="Garamond"/>
          <w:b/>
          <w:sz w:val="36"/>
          <w:szCs w:val="36"/>
        </w:rPr>
      </w:pPr>
      <w:r w:rsidRPr="00842C56">
        <w:rPr>
          <w:rFonts w:ascii="Garamond" w:hAnsi="Garamond"/>
          <w:b/>
          <w:sz w:val="36"/>
          <w:szCs w:val="36"/>
        </w:rPr>
        <w:t>Полнотекстовая база данных научных журналов Китая</w:t>
      </w:r>
    </w:p>
    <w:p w:rsidR="006D0586" w:rsidRPr="004431D1" w:rsidRDefault="00842C56" w:rsidP="00A550A3">
      <w:pPr>
        <w:jc w:val="both"/>
        <w:rPr>
          <w:rFonts w:ascii="Garamond" w:hAnsi="Garamond"/>
        </w:rPr>
      </w:pPr>
      <w:r w:rsidRPr="00E41DB7">
        <w:rPr>
          <w:rFonts w:ascii="Garamond" w:hAnsi="Garamond"/>
        </w:rPr>
        <w:t>Крупнейшая в мире полнотекстовая база данных китайских академических журналов</w:t>
      </w:r>
      <w:r w:rsidR="00CA5F73">
        <w:rPr>
          <w:rFonts w:ascii="Garamond" w:hAnsi="Garamond"/>
        </w:rPr>
        <w:t xml:space="preserve">, </w:t>
      </w:r>
      <w:r w:rsidR="003A50AE" w:rsidRPr="004431D1">
        <w:rPr>
          <w:rFonts w:ascii="Garamond" w:hAnsi="Garamond"/>
        </w:rPr>
        <w:t>авторитетный</w:t>
      </w:r>
      <w:r w:rsidR="00ED055F" w:rsidRPr="004431D1">
        <w:rPr>
          <w:rFonts w:ascii="Garamond" w:hAnsi="Garamond"/>
        </w:rPr>
        <w:t xml:space="preserve"> и надежны</w:t>
      </w:r>
      <w:r w:rsidR="003A50AE" w:rsidRPr="004431D1">
        <w:rPr>
          <w:rFonts w:ascii="Garamond" w:hAnsi="Garamond"/>
        </w:rPr>
        <w:t>й</w:t>
      </w:r>
      <w:r w:rsidR="00ED055F" w:rsidRPr="004431D1">
        <w:rPr>
          <w:rFonts w:ascii="Garamond" w:hAnsi="Garamond"/>
        </w:rPr>
        <w:t xml:space="preserve"> инструме</w:t>
      </w:r>
      <w:r w:rsidR="00404BC4" w:rsidRPr="004431D1">
        <w:rPr>
          <w:rFonts w:ascii="Garamond" w:hAnsi="Garamond"/>
        </w:rPr>
        <w:t>нт для поиска научной информации</w:t>
      </w:r>
      <w:r w:rsidR="003A50AE" w:rsidRPr="004431D1">
        <w:rPr>
          <w:rFonts w:ascii="Garamond" w:hAnsi="Garamond"/>
        </w:rPr>
        <w:t>.</w:t>
      </w:r>
    </w:p>
    <w:p w:rsidR="00087CE7" w:rsidRPr="00A551C4" w:rsidRDefault="00AF599E">
      <w:pPr>
        <w:rPr>
          <w:rFonts w:ascii="Garamond" w:hAnsi="Garamond"/>
          <w:b/>
          <w:color w:val="FF0000"/>
        </w:rPr>
      </w:pPr>
      <w:r w:rsidRPr="00E41DB7">
        <w:rPr>
          <w:rFonts w:ascii="Garamond" w:hAnsi="Garamond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27C5E2" wp14:editId="5BDF4977">
                <wp:simplePos x="0" y="0"/>
                <wp:positionH relativeFrom="margin">
                  <wp:align>left</wp:align>
                </wp:positionH>
                <wp:positionV relativeFrom="page">
                  <wp:posOffset>3238500</wp:posOffset>
                </wp:positionV>
                <wp:extent cx="3943350" cy="419100"/>
                <wp:effectExtent l="0" t="0" r="19050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4191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FAA2F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6349" w:rsidRPr="00E41DB7" w:rsidRDefault="00B26349" w:rsidP="00B26349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E41DB7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Тематический охват и </w:t>
                            </w:r>
                            <w:r w:rsidR="00F94248" w:rsidRPr="00AC5E23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полнота </w:t>
                            </w:r>
                            <w:r w:rsidR="00F94248" w:rsidRPr="00E41DB7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ресурса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27C5E2" id="Скругленный прямоугольник 3" o:spid="_x0000_s1026" style="position:absolute;margin-left:0;margin-top:255pt;width:310.5pt;height:33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" fillcolor="#efaa2f" strokecolor="white [3201]" strokeweight="1.5pt">
                <v:stroke joinstyle="miter"/>
                <v:textbox>
                  <w:txbxContent>
                    <w:p w:rsidR="00B26349" w:rsidRPr="00E41DB7" w:rsidRDefault="00B26349" w:rsidP="00B26349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E41DB7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Тематический охват и </w:t>
                      </w:r>
                      <w:r w:rsidR="00F94248" w:rsidRPr="00AC5E23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полнота </w:t>
                      </w:r>
                      <w:r w:rsidR="00F94248" w:rsidRPr="00E41DB7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ресурса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A551C4">
        <w:rPr>
          <w:rFonts w:ascii="Garamond" w:hAnsi="Garamond"/>
        </w:rPr>
        <w:t xml:space="preserve">                                                                                   </w:t>
      </w:r>
      <w:r>
        <w:rPr>
          <w:rFonts w:ascii="Garamond" w:hAnsi="Garamond"/>
        </w:rPr>
        <w:t xml:space="preserve">                               </w:t>
      </w:r>
    </w:p>
    <w:p w:rsidR="004E6D7B" w:rsidRDefault="004E6D7B">
      <w:pPr>
        <w:rPr>
          <w:rFonts w:ascii="Garamond" w:hAnsi="Garamond"/>
        </w:rPr>
      </w:pPr>
    </w:p>
    <w:p w:rsidR="004E6D7B" w:rsidRPr="004E6D7B" w:rsidRDefault="004E6D7B" w:rsidP="004E6D7B">
      <w:pPr>
        <w:pStyle w:val="a3"/>
        <w:numPr>
          <w:ilvl w:val="0"/>
          <w:numId w:val="1"/>
        </w:numPr>
        <w:rPr>
          <w:rFonts w:ascii="Garamond" w:hAnsi="Garamond"/>
        </w:rPr>
      </w:pPr>
      <w:r w:rsidRPr="004E6D7B">
        <w:rPr>
          <w:rFonts w:ascii="Garamond" w:hAnsi="Garamond"/>
        </w:rPr>
        <w:t xml:space="preserve">Полный охват академических журналов, </w:t>
      </w:r>
      <w:r w:rsidR="00C4250C">
        <w:rPr>
          <w:rFonts w:ascii="Garamond" w:hAnsi="Garamond"/>
        </w:rPr>
        <w:t>опубликованных</w:t>
      </w:r>
      <w:r w:rsidRPr="004E6D7B">
        <w:rPr>
          <w:rFonts w:ascii="Garamond" w:hAnsi="Garamond"/>
        </w:rPr>
        <w:t xml:space="preserve"> в материковом Китае</w:t>
      </w:r>
    </w:p>
    <w:p w:rsidR="00087CE7" w:rsidRDefault="001E70AA" w:rsidP="005223FE">
      <w:pPr>
        <w:pStyle w:val="a3"/>
        <w:numPr>
          <w:ilvl w:val="0"/>
          <w:numId w:val="1"/>
        </w:numPr>
        <w:rPr>
          <w:rFonts w:ascii="Garamond" w:hAnsi="Garamond"/>
        </w:rPr>
      </w:pPr>
      <w:r>
        <w:rPr>
          <w:rFonts w:ascii="Garamond" w:hAnsi="Garamond"/>
        </w:rPr>
        <w:t>О</w:t>
      </w:r>
      <w:r w:rsidR="005223FE">
        <w:rPr>
          <w:rFonts w:ascii="Garamond" w:hAnsi="Garamond"/>
        </w:rPr>
        <w:t xml:space="preserve">хватывает </w:t>
      </w:r>
      <w:r>
        <w:rPr>
          <w:rFonts w:ascii="Garamond" w:hAnsi="Garamond"/>
        </w:rPr>
        <w:t xml:space="preserve">все предметные области: </w:t>
      </w:r>
      <w:r w:rsidR="005223FE">
        <w:rPr>
          <w:rFonts w:ascii="Garamond" w:hAnsi="Garamond"/>
        </w:rPr>
        <w:t>естественны</w:t>
      </w:r>
      <w:r>
        <w:rPr>
          <w:rFonts w:ascii="Garamond" w:hAnsi="Garamond"/>
        </w:rPr>
        <w:t>е</w:t>
      </w:r>
      <w:r w:rsidR="005223FE">
        <w:rPr>
          <w:rFonts w:ascii="Garamond" w:hAnsi="Garamond"/>
        </w:rPr>
        <w:t xml:space="preserve"> н</w:t>
      </w:r>
      <w:r w:rsidR="001203E8">
        <w:rPr>
          <w:rFonts w:ascii="Garamond" w:hAnsi="Garamond"/>
        </w:rPr>
        <w:t>аук</w:t>
      </w:r>
      <w:r>
        <w:rPr>
          <w:rFonts w:ascii="Garamond" w:hAnsi="Garamond"/>
        </w:rPr>
        <w:t>и</w:t>
      </w:r>
      <w:r w:rsidR="00404BC4">
        <w:rPr>
          <w:rFonts w:ascii="Garamond" w:hAnsi="Garamond"/>
        </w:rPr>
        <w:t>, технические науки и тех</w:t>
      </w:r>
      <w:r w:rsidR="00AC5E23">
        <w:rPr>
          <w:rFonts w:ascii="Garamond" w:hAnsi="Garamond"/>
        </w:rPr>
        <w:t>ноло</w:t>
      </w:r>
      <w:r w:rsidR="00404BC4">
        <w:rPr>
          <w:rFonts w:ascii="Garamond" w:hAnsi="Garamond"/>
        </w:rPr>
        <w:t>гии</w:t>
      </w:r>
      <w:r w:rsidR="001203E8">
        <w:rPr>
          <w:rFonts w:ascii="Garamond" w:hAnsi="Garamond"/>
        </w:rPr>
        <w:t xml:space="preserve">, </w:t>
      </w:r>
      <w:r>
        <w:rPr>
          <w:rFonts w:ascii="Garamond" w:hAnsi="Garamond"/>
        </w:rPr>
        <w:t>сельское</w:t>
      </w:r>
      <w:r w:rsidR="001203E8">
        <w:rPr>
          <w:rFonts w:ascii="Garamond" w:hAnsi="Garamond"/>
        </w:rPr>
        <w:t xml:space="preserve"> хозяйств</w:t>
      </w:r>
      <w:r>
        <w:rPr>
          <w:rFonts w:ascii="Garamond" w:hAnsi="Garamond"/>
        </w:rPr>
        <w:t>о</w:t>
      </w:r>
      <w:r w:rsidR="001203E8">
        <w:rPr>
          <w:rFonts w:ascii="Garamond" w:hAnsi="Garamond"/>
        </w:rPr>
        <w:t>, философи</w:t>
      </w:r>
      <w:r>
        <w:rPr>
          <w:rFonts w:ascii="Garamond" w:hAnsi="Garamond"/>
        </w:rPr>
        <w:t>ю</w:t>
      </w:r>
      <w:r w:rsidR="001203E8">
        <w:rPr>
          <w:rFonts w:ascii="Garamond" w:hAnsi="Garamond"/>
        </w:rPr>
        <w:t xml:space="preserve">, </w:t>
      </w:r>
      <w:r w:rsidR="00AB109B">
        <w:rPr>
          <w:rFonts w:ascii="Garamond" w:hAnsi="Garamond"/>
        </w:rPr>
        <w:t>здра</w:t>
      </w:r>
      <w:r w:rsidR="004E718C">
        <w:rPr>
          <w:rFonts w:ascii="Garamond" w:hAnsi="Garamond"/>
        </w:rPr>
        <w:t>воохранение, общественные науки</w:t>
      </w:r>
    </w:p>
    <w:p w:rsidR="004E718C" w:rsidRDefault="00C72FD7" w:rsidP="00C72FD7">
      <w:pPr>
        <w:pStyle w:val="a3"/>
        <w:numPr>
          <w:ilvl w:val="0"/>
          <w:numId w:val="1"/>
        </w:numPr>
        <w:rPr>
          <w:rFonts w:ascii="Garamond" w:hAnsi="Garamond"/>
        </w:rPr>
      </w:pPr>
      <w:r>
        <w:rPr>
          <w:rFonts w:ascii="Garamond" w:hAnsi="Garamond"/>
        </w:rPr>
        <w:t>К</w:t>
      </w:r>
      <w:r w:rsidRPr="00C72FD7">
        <w:rPr>
          <w:rFonts w:ascii="Garamond" w:hAnsi="Garamond"/>
        </w:rPr>
        <w:t xml:space="preserve">рупнейшая ретроспективная коллекция журналов Китая </w:t>
      </w:r>
      <w:proofErr w:type="spellStart"/>
      <w:r w:rsidRPr="00C72FD7">
        <w:rPr>
          <w:rFonts w:ascii="Garamond" w:hAnsi="Garamond"/>
        </w:rPr>
        <w:t>Century</w:t>
      </w:r>
      <w:proofErr w:type="spellEnd"/>
      <w:r w:rsidRPr="00C72FD7">
        <w:rPr>
          <w:rFonts w:ascii="Garamond" w:hAnsi="Garamond"/>
        </w:rPr>
        <w:t xml:space="preserve"> </w:t>
      </w:r>
      <w:proofErr w:type="spellStart"/>
      <w:r w:rsidRPr="00C72FD7">
        <w:rPr>
          <w:rFonts w:ascii="Garamond" w:hAnsi="Garamond"/>
        </w:rPr>
        <w:t>Journals</w:t>
      </w:r>
      <w:proofErr w:type="spellEnd"/>
      <w:r w:rsidRPr="00C72FD7">
        <w:rPr>
          <w:rFonts w:ascii="Garamond" w:hAnsi="Garamond"/>
        </w:rPr>
        <w:t xml:space="preserve"> </w:t>
      </w:r>
      <w:proofErr w:type="spellStart"/>
      <w:r w:rsidRPr="00C72FD7">
        <w:rPr>
          <w:rFonts w:ascii="Garamond" w:hAnsi="Garamond"/>
        </w:rPr>
        <w:t>Project</w:t>
      </w:r>
      <w:proofErr w:type="spellEnd"/>
    </w:p>
    <w:p w:rsidR="00C72FD7" w:rsidRDefault="00C72FD7" w:rsidP="00C72FD7">
      <w:pPr>
        <w:rPr>
          <w:rFonts w:ascii="Garamond" w:hAnsi="Garamond"/>
          <w:b/>
          <w:color w:val="ED7D31" w:themeColor="accent2"/>
          <w:sz w:val="24"/>
          <w:szCs w:val="24"/>
        </w:rPr>
      </w:pPr>
      <w:r w:rsidRPr="0024627E">
        <w:rPr>
          <w:rFonts w:ascii="Garamond" w:hAnsi="Garamond"/>
          <w:b/>
          <w:color w:val="ED7D31" w:themeColor="accent2"/>
          <w:sz w:val="24"/>
          <w:szCs w:val="24"/>
        </w:rPr>
        <w:t>По состоянию на январь 2022г</w:t>
      </w:r>
      <w:r w:rsidR="00F01926">
        <w:rPr>
          <w:rFonts w:ascii="Garamond" w:hAnsi="Garamond"/>
          <w:b/>
          <w:color w:val="ED7D31" w:themeColor="accent2"/>
          <w:sz w:val="24"/>
          <w:szCs w:val="24"/>
        </w:rPr>
        <w:t>.</w:t>
      </w:r>
      <w:r w:rsidRPr="0024627E">
        <w:rPr>
          <w:rFonts w:ascii="Garamond" w:hAnsi="Garamond"/>
          <w:b/>
          <w:color w:val="ED7D31" w:themeColor="accent2"/>
          <w:sz w:val="24"/>
          <w:szCs w:val="24"/>
        </w:rPr>
        <w:t xml:space="preserve"> </w:t>
      </w:r>
      <w:r w:rsidR="00FC3143" w:rsidRPr="0024627E">
        <w:rPr>
          <w:rFonts w:ascii="Garamond" w:hAnsi="Garamond"/>
          <w:b/>
          <w:color w:val="ED7D31" w:themeColor="accent2"/>
          <w:sz w:val="24"/>
          <w:szCs w:val="24"/>
          <w:lang w:val="en-US"/>
        </w:rPr>
        <w:t>CJFD</w:t>
      </w:r>
      <w:r w:rsidR="00FC3143" w:rsidRPr="0024627E">
        <w:rPr>
          <w:rFonts w:ascii="Garamond" w:hAnsi="Garamond"/>
          <w:b/>
          <w:color w:val="ED7D31" w:themeColor="accent2"/>
          <w:sz w:val="24"/>
          <w:szCs w:val="24"/>
        </w:rPr>
        <w:t xml:space="preserve"> содержит 8 530 наименований журналов, опубликованных </w:t>
      </w:r>
      <w:r w:rsidR="00C4250C" w:rsidRPr="0024627E">
        <w:rPr>
          <w:rFonts w:ascii="Garamond" w:hAnsi="Garamond"/>
          <w:b/>
          <w:color w:val="ED7D31" w:themeColor="accent2"/>
          <w:sz w:val="24"/>
          <w:szCs w:val="24"/>
        </w:rPr>
        <w:t xml:space="preserve">в материковом Китае </w:t>
      </w:r>
      <w:r w:rsidR="00C4250C" w:rsidRPr="00EC20BA">
        <w:rPr>
          <w:rFonts w:ascii="Garamond" w:hAnsi="Garamond"/>
          <w:b/>
          <w:color w:val="ED7D31" w:themeColor="accent2"/>
          <w:sz w:val="24"/>
          <w:szCs w:val="24"/>
        </w:rPr>
        <w:t>с общим количеством статей</w:t>
      </w:r>
      <w:r w:rsidR="00C4250C" w:rsidRPr="0024627E">
        <w:rPr>
          <w:rFonts w:ascii="Garamond" w:hAnsi="Garamond"/>
          <w:b/>
          <w:color w:val="ED7D31" w:themeColor="accent2"/>
          <w:sz w:val="24"/>
          <w:szCs w:val="24"/>
        </w:rPr>
        <w:t xml:space="preserve"> 57,9 млн.</w:t>
      </w:r>
    </w:p>
    <w:p w:rsidR="00DB67E0" w:rsidRDefault="00DB67E0" w:rsidP="00DB67E0">
      <w:pPr>
        <w:pStyle w:val="a3"/>
        <w:numPr>
          <w:ilvl w:val="0"/>
          <w:numId w:val="1"/>
        </w:numPr>
        <w:rPr>
          <w:rFonts w:ascii="Garamond" w:hAnsi="Garamond"/>
        </w:rPr>
      </w:pPr>
      <w:r w:rsidRPr="00DB67E0">
        <w:rPr>
          <w:rFonts w:ascii="Garamond" w:hAnsi="Garamond"/>
        </w:rPr>
        <w:t>8 530 научных журналов</w:t>
      </w:r>
      <w:r>
        <w:rPr>
          <w:rFonts w:ascii="Garamond" w:hAnsi="Garamond"/>
        </w:rPr>
        <w:t>, 99% всех научных журналов Китая</w:t>
      </w:r>
    </w:p>
    <w:p w:rsidR="00DB67E0" w:rsidRDefault="00DB67E0" w:rsidP="00955BDC">
      <w:pPr>
        <w:pStyle w:val="a3"/>
        <w:numPr>
          <w:ilvl w:val="0"/>
          <w:numId w:val="1"/>
        </w:numPr>
        <w:rPr>
          <w:rFonts w:ascii="Garamond" w:hAnsi="Garamond"/>
        </w:rPr>
      </w:pPr>
      <w:r>
        <w:rPr>
          <w:rFonts w:ascii="Garamond" w:hAnsi="Garamond"/>
        </w:rPr>
        <w:t>1 </w:t>
      </w:r>
      <w:r w:rsidRPr="00EC20BA">
        <w:rPr>
          <w:rFonts w:ascii="Garamond" w:hAnsi="Garamond"/>
        </w:rPr>
        <w:t xml:space="preserve">970 </w:t>
      </w:r>
      <w:r w:rsidR="00185AD5" w:rsidRPr="00EC20BA">
        <w:rPr>
          <w:rFonts w:ascii="Garamond" w:hAnsi="Garamond"/>
        </w:rPr>
        <w:t>ключевых</w:t>
      </w:r>
      <w:r w:rsidRPr="00EC20BA">
        <w:rPr>
          <w:rFonts w:ascii="Garamond" w:hAnsi="Garamond"/>
        </w:rPr>
        <w:t xml:space="preserve"> журналов</w:t>
      </w:r>
      <w:r w:rsidR="00955BDC" w:rsidRPr="00EC20BA">
        <w:rPr>
          <w:rFonts w:ascii="Garamond" w:hAnsi="Garamond"/>
        </w:rPr>
        <w:t xml:space="preserve">, 99,6% всех </w:t>
      </w:r>
      <w:r w:rsidR="00185AD5" w:rsidRPr="00EC20BA">
        <w:rPr>
          <w:rFonts w:ascii="Garamond" w:hAnsi="Garamond"/>
        </w:rPr>
        <w:t>ключевых</w:t>
      </w:r>
      <w:r w:rsidR="00955BDC" w:rsidRPr="00EC20BA">
        <w:rPr>
          <w:rFonts w:ascii="Garamond" w:hAnsi="Garamond"/>
        </w:rPr>
        <w:t xml:space="preserve"> научных </w:t>
      </w:r>
      <w:r w:rsidR="00955BDC" w:rsidRPr="00955BDC">
        <w:rPr>
          <w:rFonts w:ascii="Garamond" w:hAnsi="Garamond"/>
        </w:rPr>
        <w:t>журналов Китая</w:t>
      </w:r>
    </w:p>
    <w:p w:rsidR="00955BDC" w:rsidRPr="00AA7EA9" w:rsidRDefault="00955BDC" w:rsidP="00955BDC">
      <w:pPr>
        <w:pStyle w:val="a3"/>
        <w:numPr>
          <w:ilvl w:val="0"/>
          <w:numId w:val="1"/>
        </w:numPr>
        <w:rPr>
          <w:rFonts w:ascii="Garamond" w:hAnsi="Garamond"/>
        </w:rPr>
      </w:pPr>
      <w:r>
        <w:rPr>
          <w:rFonts w:ascii="Garamond" w:hAnsi="Garamond"/>
        </w:rPr>
        <w:t xml:space="preserve">1 308 журналов, опубликованных </w:t>
      </w:r>
      <w:r w:rsidRPr="00955BDC">
        <w:rPr>
          <w:rFonts w:ascii="Garamond" w:hAnsi="Garamond"/>
        </w:rPr>
        <w:t>эксклюзивно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lang w:val="en-US"/>
        </w:rPr>
        <w:t>CNKI</w:t>
      </w:r>
    </w:p>
    <w:p w:rsidR="00AA7EA9" w:rsidRDefault="00BB54E1" w:rsidP="00955BDC">
      <w:pPr>
        <w:pStyle w:val="a3"/>
        <w:numPr>
          <w:ilvl w:val="0"/>
          <w:numId w:val="1"/>
        </w:numPr>
        <w:rPr>
          <w:rFonts w:ascii="Garamond" w:hAnsi="Garamond"/>
        </w:rPr>
      </w:pPr>
      <w:r w:rsidRPr="00E41DB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446C5B8" wp14:editId="5A1C2C49">
                <wp:simplePos x="0" y="0"/>
                <wp:positionH relativeFrom="margin">
                  <wp:posOffset>4692649</wp:posOffset>
                </wp:positionH>
                <wp:positionV relativeFrom="page">
                  <wp:posOffset>8734425</wp:posOffset>
                </wp:positionV>
                <wp:extent cx="1933575" cy="1552575"/>
                <wp:effectExtent l="0" t="0" r="9525" b="952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552575"/>
                        </a:xfrm>
                        <a:prstGeom prst="rect">
                          <a:avLst/>
                        </a:prstGeom>
                        <a:solidFill>
                          <a:srgbClr val="FFE7E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99E" w:rsidRDefault="00E77587" w:rsidP="00AF599E">
                            <w:pPr>
                              <w:rPr>
                                <w:rFonts w:ascii="Garamond" w:hAnsi="Garamond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«</w:t>
                            </w:r>
                            <w:r w:rsidRPr="00C810E9">
                              <w:rPr>
                                <w:rFonts w:ascii="Garamond" w:hAnsi="Garamond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Узел сети знаний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7928D2" w:rsidRPr="00624693" w:rsidRDefault="00E77587" w:rsidP="00AF599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9568AB">
                              <w:rPr>
                                <w:rFonts w:ascii="Garamond" w:hAnsi="Garamond"/>
                              </w:rPr>
                              <w:t xml:space="preserve">Отображает сеть ссылок по таким критериям как </w:t>
                            </w:r>
                            <w:r w:rsidR="009568AB">
                              <w:rPr>
                                <w:rFonts w:ascii="Garamond" w:hAnsi="Garamond"/>
                              </w:rPr>
                              <w:t>автор</w:t>
                            </w:r>
                            <w:r w:rsidR="007928D2" w:rsidRPr="00624693">
                              <w:rPr>
                                <w:rFonts w:ascii="Garamond" w:hAnsi="Garamond"/>
                              </w:rPr>
                              <w:t xml:space="preserve">, </w:t>
                            </w:r>
                            <w:r w:rsidR="009568AB">
                              <w:rPr>
                                <w:rFonts w:ascii="Garamond" w:hAnsi="Garamond"/>
                              </w:rPr>
                              <w:t xml:space="preserve">релевантные темы, ключевые слова, </w:t>
                            </w:r>
                            <w:r w:rsidR="00624693" w:rsidRPr="009568AB">
                              <w:rPr>
                                <w:rFonts w:ascii="Garamond" w:hAnsi="Garamond"/>
                              </w:rPr>
                              <w:t>связанны</w:t>
                            </w:r>
                            <w:r w:rsidR="009568AB" w:rsidRPr="009568AB">
                              <w:rPr>
                                <w:rFonts w:ascii="Garamond" w:hAnsi="Garamond"/>
                              </w:rPr>
                              <w:t>е статьи</w:t>
                            </w:r>
                            <w:r w:rsidR="00624693" w:rsidRPr="009568AB">
                              <w:rPr>
                                <w:rFonts w:ascii="Garamond" w:hAnsi="Garamond"/>
                              </w:rPr>
                              <w:t xml:space="preserve"> и др.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6C5B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369.5pt;margin-top:687.75pt;width:152.25pt;height:122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" fillcolor="#ffe7e7" stroked="f">
                <v:textbox>
                  <w:txbxContent>
                    <w:p w:rsidR="00AF599E" w:rsidRDefault="00E77587" w:rsidP="00AF599E">
                      <w:pPr>
                        <w:rPr>
                          <w:rFonts w:ascii="Garamond" w:hAnsi="Garamond"/>
                          <w:b/>
                          <w:color w:val="C45911" w:themeColor="accent2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«</w:t>
                      </w:r>
                      <w:r w:rsidRPr="00C810E9">
                        <w:rPr>
                          <w:rFonts w:ascii="Garamond" w:hAnsi="Garamond"/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Узел сети знаний</w:t>
                      </w:r>
                      <w:r>
                        <w:rPr>
                          <w:rFonts w:ascii="Garamond" w:hAnsi="Garamond"/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»</w:t>
                      </w:r>
                    </w:p>
                    <w:p w:rsidR="007928D2" w:rsidRPr="00624693" w:rsidRDefault="00E77587" w:rsidP="00AF599E">
                      <w:pPr>
                        <w:rPr>
                          <w:rFonts w:ascii="Garamond" w:hAnsi="Garamond"/>
                        </w:rPr>
                      </w:pPr>
                      <w:r w:rsidRPr="009568AB">
                        <w:rPr>
                          <w:rFonts w:ascii="Garamond" w:hAnsi="Garamond"/>
                        </w:rPr>
                        <w:t xml:space="preserve">Отображает сеть ссылок по таким критериям как </w:t>
                      </w:r>
                      <w:r w:rsidR="009568AB">
                        <w:rPr>
                          <w:rFonts w:ascii="Garamond" w:hAnsi="Garamond"/>
                        </w:rPr>
                        <w:t>автор</w:t>
                      </w:r>
                      <w:r w:rsidR="007928D2" w:rsidRPr="00624693">
                        <w:rPr>
                          <w:rFonts w:ascii="Garamond" w:hAnsi="Garamond"/>
                        </w:rPr>
                        <w:t xml:space="preserve">, </w:t>
                      </w:r>
                      <w:r w:rsidR="009568AB">
                        <w:rPr>
                          <w:rFonts w:ascii="Garamond" w:hAnsi="Garamond"/>
                        </w:rPr>
                        <w:t>релевантные темы, клю</w:t>
                      </w:r>
                      <w:bookmarkStart w:id="1" w:name="_GoBack"/>
                      <w:bookmarkEnd w:id="1"/>
                      <w:r w:rsidR="009568AB">
                        <w:rPr>
                          <w:rFonts w:ascii="Garamond" w:hAnsi="Garamond"/>
                        </w:rPr>
                        <w:t xml:space="preserve">чевые слова, </w:t>
                      </w:r>
                      <w:r w:rsidR="00624693" w:rsidRPr="009568AB">
                        <w:rPr>
                          <w:rFonts w:ascii="Garamond" w:hAnsi="Garamond"/>
                        </w:rPr>
                        <w:t>связанны</w:t>
                      </w:r>
                      <w:r w:rsidR="009568AB" w:rsidRPr="009568AB">
                        <w:rPr>
                          <w:rFonts w:ascii="Garamond" w:hAnsi="Garamond"/>
                        </w:rPr>
                        <w:t>е статьи</w:t>
                      </w:r>
                      <w:r w:rsidR="00624693" w:rsidRPr="009568AB">
                        <w:rPr>
                          <w:rFonts w:ascii="Garamond" w:hAnsi="Garamond"/>
                        </w:rPr>
                        <w:t xml:space="preserve"> и др.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F1945" w:rsidRPr="00E41DB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AF82847" wp14:editId="1D2E15BE">
                <wp:simplePos x="0" y="0"/>
                <wp:positionH relativeFrom="margin">
                  <wp:posOffset>2378074</wp:posOffset>
                </wp:positionH>
                <wp:positionV relativeFrom="page">
                  <wp:posOffset>8734425</wp:posOffset>
                </wp:positionV>
                <wp:extent cx="2009775" cy="1571625"/>
                <wp:effectExtent l="0" t="0" r="9525" b="952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571625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99E" w:rsidRPr="00C440CB" w:rsidRDefault="00770B6E" w:rsidP="00AF599E">
                            <w:pPr>
                              <w:rPr>
                                <w:rFonts w:ascii="Garamond" w:hAnsi="Garamond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C440CB">
                              <w:rPr>
                                <w:rFonts w:ascii="Garamond" w:hAnsi="Garamond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Чтение и загрузка</w:t>
                            </w:r>
                          </w:p>
                          <w:p w:rsidR="00770B6E" w:rsidRPr="00C440CB" w:rsidRDefault="00C440CB" w:rsidP="00AF599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C440CB">
                              <w:rPr>
                                <w:rFonts w:ascii="Garamond" w:hAnsi="Garamond"/>
                              </w:rPr>
                              <w:t>Доступен режим чт</w:t>
                            </w:r>
                            <w:r w:rsidR="00404BC4">
                              <w:rPr>
                                <w:rFonts w:ascii="Garamond" w:hAnsi="Garamond"/>
                              </w:rPr>
                              <w:t>ения на мобильном устройстве в формате</w:t>
                            </w:r>
                            <w:r w:rsidRPr="00C440CB">
                              <w:rPr>
                                <w:rFonts w:ascii="Garamond" w:hAnsi="Garamond"/>
                              </w:rPr>
                              <w:t xml:space="preserve"> HTML и загрузка в формате CAJ и PDF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7AF8284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87.25pt;margin-top:687.75pt;width:158.25pt;height:12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" fillcolor="#deebf7" stroked="f">
                <v:textbox>
                  <w:txbxContent>
                    <w:p w:rsidR="00AF599E" w:rsidRPr="00C440CB" w:rsidRDefault="00770B6E" w:rsidP="00AF599E">
                      <w:pPr>
                        <w:rPr>
                          <w:rFonts w:ascii="Garamond" w:hAnsi="Garamond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C440CB">
                        <w:rPr>
                          <w:rFonts w:ascii="Garamond" w:hAnsi="Garamond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Чтение и загрузка</w:t>
                      </w:r>
                    </w:p>
                    <w:p w:rsidR="00770B6E" w:rsidRPr="00C440CB" w:rsidRDefault="00C440CB" w:rsidP="00AF599E">
                      <w:pPr>
                        <w:rPr>
                          <w:rFonts w:ascii="Garamond" w:hAnsi="Garamond"/>
                        </w:rPr>
                      </w:pPr>
                      <w:r w:rsidRPr="00C440CB">
                        <w:rPr>
                          <w:rFonts w:ascii="Garamond" w:hAnsi="Garamond"/>
                        </w:rPr>
                        <w:t>Доступен режим чт</w:t>
                      </w:r>
                      <w:r w:rsidR="00404BC4">
                        <w:rPr>
                          <w:rFonts w:ascii="Garamond" w:hAnsi="Garamond"/>
                        </w:rPr>
                        <w:t>ения на мобильном устройстве в формате</w:t>
                      </w:r>
                      <w:r w:rsidRPr="00C440CB">
                        <w:rPr>
                          <w:rFonts w:ascii="Garamond" w:hAnsi="Garamond"/>
                        </w:rPr>
                        <w:t xml:space="preserve"> HTML и загрузка в формате CAJ и PDF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F1945" w:rsidRPr="00E41DB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C04EDDF" wp14:editId="3426414E">
                <wp:simplePos x="0" y="0"/>
                <wp:positionH relativeFrom="margin">
                  <wp:posOffset>4683125</wp:posOffset>
                </wp:positionH>
                <wp:positionV relativeFrom="page">
                  <wp:posOffset>6886575</wp:posOffset>
                </wp:positionV>
                <wp:extent cx="1924050" cy="156210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562100"/>
                        </a:xfrm>
                        <a:prstGeom prst="rect">
                          <a:avLst/>
                        </a:prstGeom>
                        <a:solidFill>
                          <a:srgbClr val="DEEBF7">
                            <a:alpha val="45098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99E" w:rsidRPr="00F61408" w:rsidRDefault="00C942DF" w:rsidP="00AF599E">
                            <w:pPr>
                              <w:rPr>
                                <w:rFonts w:ascii="Garamond" w:hAnsi="Garamond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F61408">
                              <w:rPr>
                                <w:rFonts w:ascii="Garamond" w:hAnsi="Garamond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Фильтры</w:t>
                            </w:r>
                          </w:p>
                          <w:p w:rsidR="00C942DF" w:rsidRPr="00DE62E7" w:rsidRDefault="001039F7" w:rsidP="00AF599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F61408">
                              <w:rPr>
                                <w:rFonts w:ascii="Garamond" w:hAnsi="Garamond"/>
                              </w:rPr>
                              <w:t>сужение критериев поиска по</w:t>
                            </w:r>
                            <w:r w:rsidR="00F61408" w:rsidRPr="00F61408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F61408" w:rsidRPr="00DE62E7">
                              <w:rPr>
                                <w:rFonts w:ascii="Garamond" w:hAnsi="Garamond"/>
                              </w:rPr>
                              <w:t>уровню исследования, названию</w:t>
                            </w:r>
                            <w:r w:rsidRPr="00DE62E7">
                              <w:rPr>
                                <w:rFonts w:ascii="Garamond" w:hAnsi="Garamond"/>
                              </w:rPr>
                              <w:t xml:space="preserve"> журнала, году, типу источника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4EDDF" id="_x0000_s1029" type="#_x0000_t202" style="position:absolute;left:0;text-align:left;margin-left:368.75pt;margin-top:542.25pt;width:151.5pt;height:12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" fillcolor="#deebf7" stroked="f">
                <v:fill opacity="29555f"/>
                <v:textbox>
                  <w:txbxContent>
                    <w:p w:rsidR="00AF599E" w:rsidRPr="00F61408" w:rsidRDefault="00C942DF" w:rsidP="00AF599E">
                      <w:pPr>
                        <w:rPr>
                          <w:rFonts w:ascii="Garamond" w:hAnsi="Garamond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F61408">
                        <w:rPr>
                          <w:rFonts w:ascii="Garamond" w:hAnsi="Garamond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Фильтры</w:t>
                      </w:r>
                    </w:p>
                    <w:p w:rsidR="00C942DF" w:rsidRPr="00DE62E7" w:rsidRDefault="001039F7" w:rsidP="00AF599E">
                      <w:pPr>
                        <w:rPr>
                          <w:rFonts w:ascii="Garamond" w:hAnsi="Garamond"/>
                        </w:rPr>
                      </w:pPr>
                      <w:r w:rsidRPr="00F61408">
                        <w:rPr>
                          <w:rFonts w:ascii="Garamond" w:hAnsi="Garamond"/>
                        </w:rPr>
                        <w:t>сужение критериев поиска по</w:t>
                      </w:r>
                      <w:r w:rsidR="00F61408" w:rsidRPr="00F61408">
                        <w:rPr>
                          <w:rFonts w:ascii="Garamond" w:hAnsi="Garamond"/>
                        </w:rPr>
                        <w:t xml:space="preserve"> </w:t>
                      </w:r>
                      <w:r w:rsidR="00F61408" w:rsidRPr="00DE62E7">
                        <w:rPr>
                          <w:rFonts w:ascii="Garamond" w:hAnsi="Garamond"/>
                        </w:rPr>
                        <w:t>уровню исследования, названию</w:t>
                      </w:r>
                      <w:r w:rsidRPr="00DE62E7">
                        <w:rPr>
                          <w:rFonts w:ascii="Garamond" w:hAnsi="Garamond"/>
                        </w:rPr>
                        <w:t xml:space="preserve"> журнала, году, типу источника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F1945" w:rsidRPr="00E41DB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AA41724" wp14:editId="441896B2">
                <wp:simplePos x="0" y="0"/>
                <wp:positionH relativeFrom="margin">
                  <wp:posOffset>2378075</wp:posOffset>
                </wp:positionH>
                <wp:positionV relativeFrom="page">
                  <wp:posOffset>6886575</wp:posOffset>
                </wp:positionV>
                <wp:extent cx="2000250" cy="1571625"/>
                <wp:effectExtent l="0" t="0" r="0" b="952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571625"/>
                        </a:xfrm>
                        <a:prstGeom prst="rect">
                          <a:avLst/>
                        </a:prstGeom>
                        <a:solidFill>
                          <a:srgbClr val="FFE7E7">
                            <a:alpha val="56863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D41" w:rsidRPr="006826BA" w:rsidRDefault="00443F25" w:rsidP="002010F6">
                            <w:pPr>
                              <w:rPr>
                                <w:rFonts w:ascii="Garamond" w:hAnsi="Garamond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EC20BA">
                              <w:rPr>
                                <w:rFonts w:ascii="Garamond" w:hAnsi="Garamond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Многофункциональная</w:t>
                            </w:r>
                            <w:r w:rsidR="00194D41" w:rsidRPr="00443F25">
                              <w:rPr>
                                <w:rFonts w:ascii="Garamond" w:hAnsi="Garamond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4D41" w:rsidRPr="006826BA">
                              <w:rPr>
                                <w:rFonts w:ascii="Garamond" w:hAnsi="Garamond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система</w:t>
                            </w:r>
                            <w:r w:rsidR="00437E93">
                              <w:rPr>
                                <w:rFonts w:ascii="Garamond" w:hAnsi="Garamond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поиска</w:t>
                            </w:r>
                          </w:p>
                          <w:p w:rsidR="00037611" w:rsidRPr="000E6436" w:rsidRDefault="00EC20BA" w:rsidP="003E52A1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простой поиск, </w:t>
                            </w:r>
                            <w:r w:rsidR="00437E93" w:rsidRPr="00EC20BA">
                              <w:rPr>
                                <w:rFonts w:ascii="Garamond" w:hAnsi="Garamond"/>
                              </w:rPr>
                              <w:t xml:space="preserve">расширенный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поиск, </w:t>
                            </w:r>
                            <w:r w:rsidR="000E6436" w:rsidRPr="000E6436">
                              <w:rPr>
                                <w:rFonts w:ascii="Garamond" w:hAnsi="Garamond"/>
                              </w:rPr>
                              <w:t>поиск по автору, поиск по предложению, межязыковой поиск и поиск по синониму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41724" id="_x0000_s1030" type="#_x0000_t202" style="position:absolute;left:0;text-align:left;margin-left:187.25pt;margin-top:542.25pt;width:157.5pt;height:123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" fillcolor="#ffe7e7" stroked="f">
                <v:fill opacity="37265f"/>
                <v:textbox>
                  <w:txbxContent>
                    <w:p w:rsidR="00194D41" w:rsidRPr="006826BA" w:rsidRDefault="00443F25" w:rsidP="002010F6">
                      <w:pPr>
                        <w:rPr>
                          <w:rFonts w:ascii="Garamond" w:hAnsi="Garamond"/>
                          <w:b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EC20BA">
                        <w:rPr>
                          <w:rFonts w:ascii="Garamond" w:hAnsi="Garamond"/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Многофункциональная</w:t>
                      </w:r>
                      <w:r w:rsidR="00194D41" w:rsidRPr="00443F25">
                        <w:rPr>
                          <w:rFonts w:ascii="Garamond" w:hAnsi="Garamond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194D41" w:rsidRPr="006826BA">
                        <w:rPr>
                          <w:rFonts w:ascii="Garamond" w:hAnsi="Garamond"/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система</w:t>
                      </w:r>
                      <w:r w:rsidR="00437E93">
                        <w:rPr>
                          <w:rFonts w:ascii="Garamond" w:hAnsi="Garamond"/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 xml:space="preserve"> поиска</w:t>
                      </w:r>
                    </w:p>
                    <w:p w:rsidR="00037611" w:rsidRPr="000E6436" w:rsidRDefault="00EC20BA" w:rsidP="003E52A1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простой поиск, </w:t>
                      </w:r>
                      <w:r w:rsidR="00437E93" w:rsidRPr="00EC20BA">
                        <w:rPr>
                          <w:rFonts w:ascii="Garamond" w:hAnsi="Garamond"/>
                        </w:rPr>
                        <w:t xml:space="preserve">расширенный </w:t>
                      </w:r>
                      <w:r>
                        <w:rPr>
                          <w:rFonts w:ascii="Garamond" w:hAnsi="Garamond"/>
                        </w:rPr>
                        <w:t xml:space="preserve">поиск, </w:t>
                      </w:r>
                      <w:r w:rsidR="000E6436" w:rsidRPr="000E6436">
                        <w:rPr>
                          <w:rFonts w:ascii="Garamond" w:hAnsi="Garamond"/>
                        </w:rPr>
                        <w:t>поиск по автору, поиск по предложению, межязыковой поиск и поиск по синониму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1127A" w:rsidRPr="00E41DB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3F95D98" wp14:editId="20888423">
                <wp:simplePos x="0" y="0"/>
                <wp:positionH relativeFrom="margin">
                  <wp:posOffset>34925</wp:posOffset>
                </wp:positionH>
                <wp:positionV relativeFrom="page">
                  <wp:posOffset>8715375</wp:posOffset>
                </wp:positionV>
                <wp:extent cx="2028825" cy="1590675"/>
                <wp:effectExtent l="0" t="0" r="9525" b="952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590675"/>
                        </a:xfrm>
                        <a:prstGeom prst="rect">
                          <a:avLst/>
                        </a:prstGeom>
                        <a:solidFill>
                          <a:srgbClr val="FFE7E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99E" w:rsidRPr="00E36BE1" w:rsidRDefault="00F61408" w:rsidP="00AF599E">
                            <w:pPr>
                              <w:rPr>
                                <w:rFonts w:ascii="Garamond" w:hAnsi="Garamond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E36BE1">
                              <w:rPr>
                                <w:rFonts w:ascii="Garamond" w:hAnsi="Garamond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Сортировка</w:t>
                            </w:r>
                          </w:p>
                          <w:p w:rsidR="00F61408" w:rsidRPr="00E36BE1" w:rsidRDefault="00E36BE1" w:rsidP="00AF599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36BE1">
                              <w:rPr>
                                <w:rFonts w:ascii="Garamond" w:hAnsi="Garamond"/>
                              </w:rPr>
                              <w:t>Сортировка результатов поиска по релевантности, дате публикации, количеству цитирования и загрузок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3F95D98" id="_x0000_s1031" type="#_x0000_t202" style="position:absolute;left:0;text-align:left;margin-left:2.75pt;margin-top:686.25pt;width:159.75pt;height:125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" fillcolor="#ffe7e7" stroked="f">
                <v:textbox>
                  <w:txbxContent>
                    <w:p w:rsidR="00AF599E" w:rsidRPr="00E36BE1" w:rsidRDefault="00F61408" w:rsidP="00AF599E">
                      <w:pPr>
                        <w:rPr>
                          <w:rFonts w:ascii="Garamond" w:hAnsi="Garamond"/>
                          <w:b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E36BE1">
                        <w:rPr>
                          <w:rFonts w:ascii="Garamond" w:hAnsi="Garamond"/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Сортировка</w:t>
                      </w:r>
                    </w:p>
                    <w:p w:rsidR="00F61408" w:rsidRPr="00E36BE1" w:rsidRDefault="00E36BE1" w:rsidP="00AF599E">
                      <w:pPr>
                        <w:rPr>
                          <w:rFonts w:ascii="Garamond" w:hAnsi="Garamond"/>
                        </w:rPr>
                      </w:pPr>
                      <w:r w:rsidRPr="00E36BE1">
                        <w:rPr>
                          <w:rFonts w:ascii="Garamond" w:hAnsi="Garamond"/>
                        </w:rPr>
                        <w:t>Сортировка результатов поиска по релевантности, дате публикации, количеству цитирования и загрузок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1127A" w:rsidRPr="00E41DB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3307883" wp14:editId="158C0592">
                <wp:simplePos x="0" y="0"/>
                <wp:positionH relativeFrom="margin">
                  <wp:posOffset>34925</wp:posOffset>
                </wp:positionH>
                <wp:positionV relativeFrom="page">
                  <wp:posOffset>6877050</wp:posOffset>
                </wp:positionV>
                <wp:extent cx="2038350" cy="1590675"/>
                <wp:effectExtent l="0" t="0" r="0" b="952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590675"/>
                        </a:xfrm>
                        <a:prstGeom prst="rect">
                          <a:avLst/>
                        </a:prstGeom>
                        <a:solidFill>
                          <a:srgbClr val="DEEBF7">
                            <a:alpha val="4588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F9D" w:rsidRPr="006826BA" w:rsidRDefault="0040344F">
                            <w:pPr>
                              <w:rPr>
                                <w:rFonts w:ascii="Garamond" w:hAnsi="Garamond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6826BA">
                              <w:rPr>
                                <w:rFonts w:ascii="Garamond" w:hAnsi="Garamond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Многоуровневая навигация</w:t>
                            </w:r>
                          </w:p>
                          <w:p w:rsidR="0040344F" w:rsidRPr="003E52A1" w:rsidRDefault="00D850D5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3E52A1">
                              <w:rPr>
                                <w:rFonts w:ascii="Garamond" w:hAnsi="Garamond"/>
                              </w:rPr>
                              <w:t>п</w:t>
                            </w:r>
                            <w:r w:rsidR="0040344F" w:rsidRPr="003E52A1">
                              <w:rPr>
                                <w:rFonts w:ascii="Garamond" w:hAnsi="Garamond"/>
                              </w:rPr>
                              <w:t xml:space="preserve">о </w:t>
                            </w:r>
                            <w:r w:rsidR="00730D02" w:rsidRPr="003E52A1">
                              <w:rPr>
                                <w:rFonts w:ascii="Garamond" w:hAnsi="Garamond"/>
                              </w:rPr>
                              <w:t xml:space="preserve">предметной области, </w:t>
                            </w:r>
                            <w:r w:rsidR="001F65C5" w:rsidRPr="003E52A1">
                              <w:rPr>
                                <w:rFonts w:ascii="Garamond" w:hAnsi="Garamond"/>
                              </w:rPr>
                              <w:t>журналы</w:t>
                            </w:r>
                            <w:r w:rsidR="00730D02" w:rsidRPr="003E52A1">
                              <w:rPr>
                                <w:rFonts w:ascii="Garamond" w:hAnsi="Garamond"/>
                              </w:rPr>
                              <w:t xml:space="preserve"> Online </w:t>
                            </w:r>
                            <w:proofErr w:type="spellStart"/>
                            <w:r w:rsidR="00730D02" w:rsidRPr="003E52A1">
                              <w:rPr>
                                <w:rFonts w:ascii="Garamond" w:hAnsi="Garamond"/>
                              </w:rPr>
                              <w:t>First</w:t>
                            </w:r>
                            <w:proofErr w:type="spellEnd"/>
                            <w:r w:rsidR="00730D02" w:rsidRPr="003E52A1">
                              <w:rPr>
                                <w:rFonts w:ascii="Garamond" w:hAnsi="Garamond"/>
                              </w:rPr>
                              <w:t xml:space="preserve">, </w:t>
                            </w:r>
                            <w:r w:rsidR="001F65C5" w:rsidRPr="003E52A1">
                              <w:rPr>
                                <w:rFonts w:ascii="Garamond" w:hAnsi="Garamond"/>
                              </w:rPr>
                              <w:t>эксклюзивные журналы и др.</w:t>
                            </w:r>
                            <w:r w:rsidRPr="003E52A1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  <w:p w:rsidR="0040344F" w:rsidRPr="003E52A1" w:rsidRDefault="0040344F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3307883" id="_x0000_s1032" type="#_x0000_t202" style="position:absolute;left:0;text-align:left;margin-left:2.75pt;margin-top:541.5pt;width:160.5pt;height:125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" fillcolor="#deebf7" stroked="f">
                <v:fill opacity="30069f"/>
                <v:textbox>
                  <w:txbxContent>
                    <w:p w:rsidR="00732F9D" w:rsidRPr="006826BA" w:rsidRDefault="0040344F">
                      <w:pPr>
                        <w:rPr>
                          <w:rFonts w:ascii="Garamond" w:hAnsi="Garamond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6826BA">
                        <w:rPr>
                          <w:rFonts w:ascii="Garamond" w:hAnsi="Garamond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Многоуровневая навигация</w:t>
                      </w:r>
                    </w:p>
                    <w:p w:rsidR="0040344F" w:rsidRPr="003E52A1" w:rsidRDefault="00D850D5">
                      <w:pPr>
                        <w:rPr>
                          <w:rFonts w:ascii="Garamond" w:hAnsi="Garamond"/>
                        </w:rPr>
                      </w:pPr>
                      <w:r w:rsidRPr="003E52A1">
                        <w:rPr>
                          <w:rFonts w:ascii="Garamond" w:hAnsi="Garamond"/>
                        </w:rPr>
                        <w:t>п</w:t>
                      </w:r>
                      <w:r w:rsidR="0040344F" w:rsidRPr="003E52A1">
                        <w:rPr>
                          <w:rFonts w:ascii="Garamond" w:hAnsi="Garamond"/>
                        </w:rPr>
                        <w:t xml:space="preserve">о </w:t>
                      </w:r>
                      <w:r w:rsidR="00730D02" w:rsidRPr="003E52A1">
                        <w:rPr>
                          <w:rFonts w:ascii="Garamond" w:hAnsi="Garamond"/>
                        </w:rPr>
                        <w:t xml:space="preserve">предметной области, </w:t>
                      </w:r>
                      <w:r w:rsidR="001F65C5" w:rsidRPr="003E52A1">
                        <w:rPr>
                          <w:rFonts w:ascii="Garamond" w:hAnsi="Garamond"/>
                        </w:rPr>
                        <w:t>журналы</w:t>
                      </w:r>
                      <w:r w:rsidR="00730D02" w:rsidRPr="003E52A1">
                        <w:rPr>
                          <w:rFonts w:ascii="Garamond" w:hAnsi="Garamond"/>
                        </w:rPr>
                        <w:t xml:space="preserve"> Online </w:t>
                      </w:r>
                      <w:proofErr w:type="spellStart"/>
                      <w:r w:rsidR="00730D02" w:rsidRPr="003E52A1">
                        <w:rPr>
                          <w:rFonts w:ascii="Garamond" w:hAnsi="Garamond"/>
                        </w:rPr>
                        <w:t>First</w:t>
                      </w:r>
                      <w:proofErr w:type="spellEnd"/>
                      <w:r w:rsidR="00730D02" w:rsidRPr="003E52A1">
                        <w:rPr>
                          <w:rFonts w:ascii="Garamond" w:hAnsi="Garamond"/>
                        </w:rPr>
                        <w:t xml:space="preserve">, </w:t>
                      </w:r>
                      <w:r w:rsidR="001F65C5" w:rsidRPr="003E52A1">
                        <w:rPr>
                          <w:rFonts w:ascii="Garamond" w:hAnsi="Garamond"/>
                        </w:rPr>
                        <w:t>эксклюзивные журналы и др.</w:t>
                      </w:r>
                      <w:r w:rsidRPr="003E52A1">
                        <w:rPr>
                          <w:rFonts w:ascii="Garamond" w:hAnsi="Garamond"/>
                        </w:rPr>
                        <w:t xml:space="preserve"> </w:t>
                      </w:r>
                    </w:p>
                    <w:p w:rsidR="0040344F" w:rsidRPr="003E52A1" w:rsidRDefault="0040344F">
                      <w:pPr>
                        <w:rPr>
                          <w:rFonts w:ascii="Garamond" w:hAnsi="Garamond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C4A3C" w:rsidRPr="00E41DB7">
        <w:rPr>
          <w:rFonts w:ascii="Garamond" w:hAnsi="Garamond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183489" wp14:editId="2DA42B4F">
                <wp:simplePos x="0" y="0"/>
                <wp:positionH relativeFrom="margin">
                  <wp:align>left</wp:align>
                </wp:positionH>
                <wp:positionV relativeFrom="page">
                  <wp:posOffset>6257925</wp:posOffset>
                </wp:positionV>
                <wp:extent cx="1504950" cy="419100"/>
                <wp:effectExtent l="0" t="0" r="19050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191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FAA2F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0E2" w:rsidRPr="00E41DB7" w:rsidRDefault="00C140E2" w:rsidP="00C140E2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Функции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1A183489" id="Скругленный прямоугольник 4" o:spid="_x0000_s1033" style="position:absolute;left:0;text-align:left;margin-left:0;margin-top:492.75pt;width:118.5pt;height:33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" fillcolor="#efaa2f" strokecolor="white [3201]" strokeweight="1.5pt">
                <v:stroke joinstyle="miter"/>
                <v:textbox>
                  <w:txbxContent>
                    <w:p w:rsidR="00C140E2" w:rsidRPr="00E41DB7" w:rsidRDefault="00C140E2" w:rsidP="00C140E2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Функции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AA7EA9" w:rsidRPr="00FE379F">
        <w:rPr>
          <w:rFonts w:ascii="Garamond" w:hAnsi="Garamond"/>
        </w:rPr>
        <w:t>2</w:t>
      </w:r>
      <w:r w:rsidR="00AA7EA9">
        <w:rPr>
          <w:rFonts w:ascii="Garamond" w:hAnsi="Garamond"/>
          <w:lang w:val="en-US"/>
        </w:rPr>
        <w:t> </w:t>
      </w:r>
      <w:r w:rsidR="00AA7EA9" w:rsidRPr="00FE379F">
        <w:rPr>
          <w:rFonts w:ascii="Garamond" w:hAnsi="Garamond"/>
        </w:rPr>
        <w:t xml:space="preserve">191 </w:t>
      </w:r>
      <w:r w:rsidR="0028022A">
        <w:rPr>
          <w:rFonts w:ascii="Garamond" w:hAnsi="Garamond"/>
        </w:rPr>
        <w:t xml:space="preserve">журналов </w:t>
      </w:r>
      <w:r w:rsidR="0028022A">
        <w:rPr>
          <w:rFonts w:ascii="Garamond" w:hAnsi="Garamond"/>
          <w:lang w:val="en-US"/>
        </w:rPr>
        <w:t>Online</w:t>
      </w:r>
      <w:r w:rsidR="0028022A" w:rsidRPr="00FE379F">
        <w:rPr>
          <w:rFonts w:ascii="Garamond" w:hAnsi="Garamond"/>
        </w:rPr>
        <w:t xml:space="preserve"> </w:t>
      </w:r>
      <w:r w:rsidR="0028022A">
        <w:rPr>
          <w:rFonts w:ascii="Garamond" w:hAnsi="Garamond"/>
          <w:lang w:val="en-US"/>
        </w:rPr>
        <w:t>First</w:t>
      </w:r>
      <w:r w:rsidR="0028022A" w:rsidRPr="00FE379F">
        <w:rPr>
          <w:rFonts w:ascii="Garamond" w:hAnsi="Garamond"/>
        </w:rPr>
        <w:t xml:space="preserve"> </w:t>
      </w:r>
      <w:r w:rsidR="00FE379F">
        <w:rPr>
          <w:rFonts w:ascii="Garamond" w:hAnsi="Garamond"/>
        </w:rPr>
        <w:t>с общим количеством статей 440 000 (</w:t>
      </w:r>
      <w:r w:rsidR="00537490">
        <w:rPr>
          <w:rFonts w:ascii="Garamond" w:hAnsi="Garamond"/>
        </w:rPr>
        <w:t xml:space="preserve">возможность доступа к статьям на платформе </w:t>
      </w:r>
      <w:r w:rsidR="00537490">
        <w:rPr>
          <w:rFonts w:ascii="Garamond" w:hAnsi="Garamond"/>
          <w:lang w:val="en-US"/>
        </w:rPr>
        <w:t>CNKI</w:t>
      </w:r>
      <w:r w:rsidR="00537490" w:rsidRPr="00537490">
        <w:rPr>
          <w:rFonts w:ascii="Garamond" w:hAnsi="Garamond"/>
        </w:rPr>
        <w:t xml:space="preserve"> </w:t>
      </w:r>
      <w:r w:rsidR="00537490">
        <w:rPr>
          <w:rFonts w:ascii="Garamond" w:hAnsi="Garamond"/>
        </w:rPr>
        <w:t>в среднем за 3 месяца до официальной публикации в традиционном формате).</w:t>
      </w: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Default="00124CDA" w:rsidP="00124CDA">
      <w:pPr>
        <w:pStyle w:val="a3"/>
        <w:rPr>
          <w:rFonts w:ascii="Garamond" w:hAnsi="Garamond"/>
        </w:rPr>
      </w:pPr>
    </w:p>
    <w:p w:rsidR="00124CDA" w:rsidRPr="00DB67E0" w:rsidRDefault="002A5F5A" w:rsidP="00124CDA">
      <w:pPr>
        <w:pStyle w:val="a3"/>
        <w:jc w:val="right"/>
        <w:rPr>
          <w:rFonts w:ascii="Garamond" w:hAnsi="Garamond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4EBE8B07" wp14:editId="7EE871E4">
            <wp:simplePos x="0" y="0"/>
            <wp:positionH relativeFrom="margin">
              <wp:posOffset>5459730</wp:posOffset>
            </wp:positionH>
            <wp:positionV relativeFrom="margin">
              <wp:posOffset>9561195</wp:posOffset>
            </wp:positionV>
            <wp:extent cx="1389380" cy="543560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0026" w:rsidRPr="0042622B">
        <w:rPr>
          <w:rFonts w:ascii="Garamond" w:hAnsi="Garamond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C983A1" wp14:editId="47CB85A3">
                <wp:simplePos x="0" y="0"/>
                <wp:positionH relativeFrom="page">
                  <wp:align>left</wp:align>
                </wp:positionH>
                <wp:positionV relativeFrom="page">
                  <wp:posOffset>9877425</wp:posOffset>
                </wp:positionV>
                <wp:extent cx="7915275" cy="857250"/>
                <wp:effectExtent l="0" t="0" r="28575" b="1905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275" cy="8572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FAA2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622B" w:rsidRPr="0014256F" w:rsidRDefault="0042622B" w:rsidP="0042622B">
                            <w:pP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C983A1" id="Скругленный прямоугольник 17" o:spid="_x0000_s1034" style="position:absolute;left:0;text-align:left;margin-left:0;margin-top:777.75pt;width:623.25pt;height:67.5pt;z-index:251682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" fillcolor="#efaa2f" strokecolor="window" strokeweight="1.5pt">
                <v:stroke joinstyle="miter"/>
                <v:textbox>
                  <w:txbxContent>
                    <w:p w:rsidR="0042622B" w:rsidRPr="0014256F" w:rsidRDefault="0042622B" w:rsidP="0042622B">
                      <w:pPr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42622B">
        <w:rPr>
          <w:rFonts w:ascii="Times New Roman"/>
          <w:noProof/>
          <w:sz w:val="20"/>
          <w:lang w:eastAsia="ru-RU"/>
        </w:rPr>
        <w:drawing>
          <wp:anchor distT="0" distB="0" distL="114300" distR="114300" simplePos="0" relativeHeight="251680768" behindDoc="0" locked="0" layoutInCell="1" allowOverlap="1" wp14:anchorId="65D2A95C" wp14:editId="5DB824E2">
            <wp:simplePos x="0" y="0"/>
            <wp:positionH relativeFrom="margin">
              <wp:align>center</wp:align>
            </wp:positionH>
            <wp:positionV relativeFrom="page">
              <wp:posOffset>4886325</wp:posOffset>
            </wp:positionV>
            <wp:extent cx="5939155" cy="4352925"/>
            <wp:effectExtent l="0" t="0" r="4445" b="9525"/>
            <wp:wrapNone/>
            <wp:docPr id="1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00" b="7485"/>
                    <a:stretch/>
                  </pic:blipFill>
                  <pic:spPr bwMode="auto">
                    <a:xfrm>
                      <a:off x="0" y="0"/>
                      <a:ext cx="5939155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2622B" w:rsidRPr="005820DE">
        <w:rPr>
          <w:rFonts w:ascii="Garamond" w:hAnsi="Garamond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6BD29B" wp14:editId="4F7B82B6">
                <wp:simplePos x="0" y="0"/>
                <wp:positionH relativeFrom="margin">
                  <wp:align>left</wp:align>
                </wp:positionH>
                <wp:positionV relativeFrom="margin">
                  <wp:posOffset>3511550</wp:posOffset>
                </wp:positionV>
                <wp:extent cx="5667375" cy="419100"/>
                <wp:effectExtent l="0" t="0" r="28575" b="1905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4191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FAA2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20DE" w:rsidRPr="0014256F" w:rsidRDefault="005820DE" w:rsidP="005820DE">
                            <w:pP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Режим чтения в формате 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HTML</w:t>
                            </w:r>
                            <w:r w:rsidRPr="0014256F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4256F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и расширенные функции </w:t>
                            </w:r>
                            <w:r w:rsidR="0014256F" w:rsidRPr="00404BC4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чтения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4902B185" id="Скругленный прямоугольник 15" o:spid="_x0000_s1035" style="position:absolute;left:0;text-align:left;margin-left:0;margin-top:276.5pt;width:446.25pt;height:33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" fillcolor="#efaa2f" strokecolor="window" strokeweight="1.5pt">
                <v:stroke joinstyle="miter"/>
                <v:textbox>
                  <w:txbxContent>
                    <w:p w:rsidR="005820DE" w:rsidRPr="0014256F" w:rsidRDefault="005820DE" w:rsidP="005820DE">
                      <w:pPr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Режим чтения в формате </w:t>
                      </w: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HTML</w:t>
                      </w:r>
                      <w:r w:rsidRPr="0014256F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14256F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и расширенные функции </w:t>
                      </w:r>
                      <w:r w:rsidR="0014256F" w:rsidRPr="00404BC4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чтения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42622B">
        <w:rPr>
          <w:rFonts w:ascii="Times New Roman"/>
          <w:noProof/>
          <w:sz w:val="20"/>
          <w:lang w:eastAsia="ru-RU"/>
        </w:rPr>
        <w:drawing>
          <wp:anchor distT="0" distB="0" distL="114300" distR="114300" simplePos="0" relativeHeight="251677696" behindDoc="0" locked="0" layoutInCell="1" allowOverlap="1" wp14:anchorId="50526A71" wp14:editId="04CA413A">
            <wp:simplePos x="0" y="0"/>
            <wp:positionH relativeFrom="margin">
              <wp:align>center</wp:align>
            </wp:positionH>
            <wp:positionV relativeFrom="page">
              <wp:posOffset>1294765</wp:posOffset>
            </wp:positionV>
            <wp:extent cx="5495925" cy="2227580"/>
            <wp:effectExtent l="0" t="0" r="9525" b="1270"/>
            <wp:wrapNone/>
            <wp:docPr id="1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t="8389" r="3764" b="65084"/>
                    <a:stretch/>
                  </pic:blipFill>
                  <pic:spPr bwMode="auto">
                    <a:xfrm>
                      <a:off x="0" y="0"/>
                      <a:ext cx="5495925" cy="222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321" w:rsidRPr="007E0321">
        <w:rPr>
          <w:rFonts w:ascii="Garamond" w:hAnsi="Garamond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350F2E" wp14:editId="349451FF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914525" cy="419100"/>
                <wp:effectExtent l="0" t="0" r="28575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191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FAA2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E0321" w:rsidRPr="007E0321" w:rsidRDefault="007E0321" w:rsidP="007E0321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Результаты поиска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350F2E" id="Скругленный прямоугольник 13" o:spid="_x0000_s1036" style="position:absolute;left:0;text-align:left;margin-left:0;margin-top:0;width:150.75pt;height:33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" fillcolor="#efaa2f" strokecolor="window" strokeweight="1.5pt">
                <v:stroke joinstyle="miter"/>
                <v:textbox>
                  <w:txbxContent>
                    <w:p w:rsidR="007E0321" w:rsidRPr="007E0321" w:rsidRDefault="007E0321" w:rsidP="007E0321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Результаты поиска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124CDA">
        <w:rPr>
          <w:rFonts w:ascii="Times New Roman"/>
          <w:noProof/>
          <w:sz w:val="20"/>
          <w:lang w:eastAsia="ru-RU"/>
        </w:rPr>
        <w:drawing>
          <wp:inline distT="0" distB="0" distL="0" distR="0" wp14:anchorId="40D27E67" wp14:editId="6647FFD2">
            <wp:extent cx="1282065" cy="733371"/>
            <wp:effectExtent l="0" t="0" r="0" b="0"/>
            <wp:docPr id="1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8" cstate="print"/>
                    <a:srcRect l="78416" b="91271"/>
                    <a:stretch/>
                  </pic:blipFill>
                  <pic:spPr bwMode="auto">
                    <a:xfrm>
                      <a:off x="0" y="0"/>
                      <a:ext cx="1282202" cy="73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4CDA" w:rsidRPr="00DB67E0" w:rsidSect="002027FC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9F0E15"/>
    <w:multiLevelType w:val="hybridMultilevel"/>
    <w:tmpl w:val="4D54207C"/>
    <w:lvl w:ilvl="0" w:tplc="AF2A5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B33"/>
    <w:rsid w:val="00003B33"/>
    <w:rsid w:val="00037611"/>
    <w:rsid w:val="00087CE7"/>
    <w:rsid w:val="000E6436"/>
    <w:rsid w:val="001039F7"/>
    <w:rsid w:val="001203E8"/>
    <w:rsid w:val="00124CDA"/>
    <w:rsid w:val="0014256F"/>
    <w:rsid w:val="00185AD5"/>
    <w:rsid w:val="00194D41"/>
    <w:rsid w:val="001B69A8"/>
    <w:rsid w:val="001C4A3C"/>
    <w:rsid w:val="001D4F75"/>
    <w:rsid w:val="001E70AA"/>
    <w:rsid w:val="001F65C5"/>
    <w:rsid w:val="002010F6"/>
    <w:rsid w:val="002027FC"/>
    <w:rsid w:val="0024627E"/>
    <w:rsid w:val="0028022A"/>
    <w:rsid w:val="00283885"/>
    <w:rsid w:val="002A5F5A"/>
    <w:rsid w:val="002F1945"/>
    <w:rsid w:val="00304C75"/>
    <w:rsid w:val="00323252"/>
    <w:rsid w:val="003510BD"/>
    <w:rsid w:val="003608A9"/>
    <w:rsid w:val="0039620E"/>
    <w:rsid w:val="003A50AE"/>
    <w:rsid w:val="003E52A1"/>
    <w:rsid w:val="00402017"/>
    <w:rsid w:val="0040344F"/>
    <w:rsid w:val="00404BC4"/>
    <w:rsid w:val="0042622B"/>
    <w:rsid w:val="00437E93"/>
    <w:rsid w:val="004431D1"/>
    <w:rsid w:val="00443F25"/>
    <w:rsid w:val="004A27F7"/>
    <w:rsid w:val="004E6D7B"/>
    <w:rsid w:val="004E718C"/>
    <w:rsid w:val="0051127A"/>
    <w:rsid w:val="00512724"/>
    <w:rsid w:val="005223FE"/>
    <w:rsid w:val="00537490"/>
    <w:rsid w:val="005820DE"/>
    <w:rsid w:val="00601360"/>
    <w:rsid w:val="00624693"/>
    <w:rsid w:val="006826BA"/>
    <w:rsid w:val="006D0026"/>
    <w:rsid w:val="006D0586"/>
    <w:rsid w:val="00730D02"/>
    <w:rsid w:val="00732F9D"/>
    <w:rsid w:val="00770B6E"/>
    <w:rsid w:val="007928D2"/>
    <w:rsid w:val="007E0321"/>
    <w:rsid w:val="00842C56"/>
    <w:rsid w:val="00855B82"/>
    <w:rsid w:val="00864415"/>
    <w:rsid w:val="00880E30"/>
    <w:rsid w:val="0088466D"/>
    <w:rsid w:val="00955BDC"/>
    <w:rsid w:val="009568AB"/>
    <w:rsid w:val="009B4B68"/>
    <w:rsid w:val="00A259ED"/>
    <w:rsid w:val="00A550A3"/>
    <w:rsid w:val="00A551C4"/>
    <w:rsid w:val="00AA7EA9"/>
    <w:rsid w:val="00AB109B"/>
    <w:rsid w:val="00AB77D8"/>
    <w:rsid w:val="00AC5E23"/>
    <w:rsid w:val="00AD2AC0"/>
    <w:rsid w:val="00AE201A"/>
    <w:rsid w:val="00AF599E"/>
    <w:rsid w:val="00B25372"/>
    <w:rsid w:val="00B26349"/>
    <w:rsid w:val="00BB54E1"/>
    <w:rsid w:val="00BD5004"/>
    <w:rsid w:val="00C140E2"/>
    <w:rsid w:val="00C4250C"/>
    <w:rsid w:val="00C440CB"/>
    <w:rsid w:val="00C5338F"/>
    <w:rsid w:val="00C72FD7"/>
    <w:rsid w:val="00C810E9"/>
    <w:rsid w:val="00C942DF"/>
    <w:rsid w:val="00CA5F73"/>
    <w:rsid w:val="00D15B83"/>
    <w:rsid w:val="00D850D5"/>
    <w:rsid w:val="00DB67E0"/>
    <w:rsid w:val="00DE62E7"/>
    <w:rsid w:val="00E36BE1"/>
    <w:rsid w:val="00E41DB7"/>
    <w:rsid w:val="00E77587"/>
    <w:rsid w:val="00EC20BA"/>
    <w:rsid w:val="00ED055F"/>
    <w:rsid w:val="00F01926"/>
    <w:rsid w:val="00F31280"/>
    <w:rsid w:val="00F40AA5"/>
    <w:rsid w:val="00F50995"/>
    <w:rsid w:val="00F61408"/>
    <w:rsid w:val="00F94248"/>
    <w:rsid w:val="00FA2CCD"/>
    <w:rsid w:val="00FB0663"/>
    <w:rsid w:val="00FC3143"/>
    <w:rsid w:val="00FE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C04C36-F586-4605-8E90-95C707139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6D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2022-03-18T13:34:00Z</dcterms:created>
  <dcterms:modified xsi:type="dcterms:W3CDTF">2022-03-21T12:30:00Z</dcterms:modified>
</cp:coreProperties>
</file>